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C94C" w14:textId="77777777" w:rsidR="00BC3DF7" w:rsidRDefault="00BC3DF7" w:rsidP="00BC3DF7">
      <w:pPr>
        <w:rPr>
          <w:rFonts w:cstheme="minorHAnsi"/>
        </w:rPr>
      </w:pPr>
      <w:r w:rsidRPr="00EB44E7">
        <w:rPr>
          <w:rFonts w:cstheme="minorHAnsi"/>
          <w:noProof/>
        </w:rPr>
        <w:drawing>
          <wp:inline distT="0" distB="0" distL="0" distR="0" wp14:anchorId="725C985E" wp14:editId="654E55C4">
            <wp:extent cx="1540024" cy="87630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0024" cy="876300"/>
                    </a:xfrm>
                    <a:prstGeom prst="rect">
                      <a:avLst/>
                    </a:prstGeom>
                  </pic:spPr>
                </pic:pic>
              </a:graphicData>
            </a:graphic>
          </wp:inline>
        </w:drawing>
      </w:r>
      <w:r w:rsidRPr="00EB44E7">
        <w:rPr>
          <w:rFonts w:cstheme="minorHAnsi"/>
        </w:rPr>
        <w:tab/>
      </w:r>
      <w:r w:rsidRPr="00EB44E7">
        <w:rPr>
          <w:rFonts w:cstheme="minorHAnsi"/>
        </w:rPr>
        <w:tab/>
      </w:r>
      <w:r w:rsidRPr="00EB44E7">
        <w:rPr>
          <w:rFonts w:cstheme="minorHAnsi"/>
        </w:rPr>
        <w:tab/>
      </w:r>
      <w:r>
        <w:rPr>
          <w:rFonts w:cstheme="minorHAnsi"/>
        </w:rPr>
        <w:tab/>
        <w:t xml:space="preserve">              </w:t>
      </w:r>
      <w:r w:rsidRPr="00EB44E7">
        <w:rPr>
          <w:rFonts w:cstheme="minorHAnsi"/>
        </w:rPr>
        <w:tab/>
      </w:r>
    </w:p>
    <w:p w14:paraId="45BF56E7" w14:textId="77777777" w:rsidR="00BC3DF7" w:rsidRPr="002F503D" w:rsidRDefault="00BC3DF7" w:rsidP="00BC3DF7">
      <w:pPr>
        <w:rPr>
          <w:rFonts w:cstheme="minorHAnsi"/>
          <w:b/>
          <w:bCs/>
        </w:rPr>
      </w:pPr>
    </w:p>
    <w:tbl>
      <w:tblPr>
        <w:tblW w:w="9845" w:type="dxa"/>
        <w:tblLook w:val="01E0" w:firstRow="1" w:lastRow="1" w:firstColumn="1" w:lastColumn="1" w:noHBand="0" w:noVBand="0"/>
      </w:tblPr>
      <w:tblGrid>
        <w:gridCol w:w="3116"/>
        <w:gridCol w:w="6729"/>
      </w:tblGrid>
      <w:tr w:rsidR="00BC3DF7" w:rsidRPr="00FC132E" w14:paraId="6D666D52" w14:textId="77777777" w:rsidTr="307406BA">
        <w:trPr>
          <w:trHeight w:val="310"/>
        </w:trPr>
        <w:tc>
          <w:tcPr>
            <w:tcW w:w="4448" w:type="dxa"/>
          </w:tcPr>
          <w:p w14:paraId="5875C424" w14:textId="09D9F6D3" w:rsidR="00BC3DF7" w:rsidRPr="00EB44E7" w:rsidRDefault="00BC3DF7" w:rsidP="307406BA">
            <w:pPr>
              <w:rPr>
                <w:rFonts w:eastAsiaTheme="minorEastAsia"/>
              </w:rPr>
            </w:pPr>
            <w:r w:rsidRPr="307406BA">
              <w:rPr>
                <w:rFonts w:eastAsiaTheme="minorEastAsia"/>
                <w:b/>
                <w:bCs/>
              </w:rPr>
              <w:t>FOR IMMEDIATE RELEASE</w:t>
            </w:r>
            <w:r w:rsidRPr="307406BA">
              <w:rPr>
                <w:rFonts w:eastAsiaTheme="minorEastAsia"/>
              </w:rPr>
              <w:t xml:space="preserve"> </w:t>
            </w:r>
            <w:r>
              <w:br/>
            </w:r>
            <w:r w:rsidR="00251312" w:rsidRPr="307406BA">
              <w:rPr>
                <w:rFonts w:eastAsiaTheme="minorEastAsia"/>
              </w:rPr>
              <w:t xml:space="preserve">May </w:t>
            </w:r>
            <w:r w:rsidR="001D42FA" w:rsidRPr="307406BA">
              <w:rPr>
                <w:rFonts w:eastAsiaTheme="minorEastAsia"/>
              </w:rPr>
              <w:t>20</w:t>
            </w:r>
            <w:r w:rsidRPr="307406BA">
              <w:rPr>
                <w:rFonts w:eastAsiaTheme="minorEastAsia"/>
              </w:rPr>
              <w:t xml:space="preserve">, </w:t>
            </w:r>
            <w:proofErr w:type="gramStart"/>
            <w:r w:rsidRPr="307406BA">
              <w:rPr>
                <w:rFonts w:eastAsiaTheme="minorEastAsia"/>
              </w:rPr>
              <w:t>2022</w:t>
            </w:r>
            <w:proofErr w:type="gramEnd"/>
            <w:r w:rsidRPr="307406BA">
              <w:rPr>
                <w:rFonts w:eastAsiaTheme="minorEastAsia"/>
              </w:rPr>
              <w:t xml:space="preserve">  </w:t>
            </w:r>
          </w:p>
        </w:tc>
        <w:tc>
          <w:tcPr>
            <w:tcW w:w="5397" w:type="dxa"/>
          </w:tcPr>
          <w:tbl>
            <w:tblPr>
              <w:tblW w:w="5181" w:type="dxa"/>
              <w:tblInd w:w="1332" w:type="dxa"/>
              <w:tblLook w:val="01E0" w:firstRow="1" w:lastRow="1" w:firstColumn="1" w:lastColumn="1" w:noHBand="0" w:noVBand="0"/>
            </w:tblPr>
            <w:tblGrid>
              <w:gridCol w:w="5181"/>
            </w:tblGrid>
            <w:tr w:rsidR="00BC3DF7" w:rsidRPr="00EB44E7" w14:paraId="4BFDE733" w14:textId="77777777" w:rsidTr="00C64BD0">
              <w:trPr>
                <w:trHeight w:val="342"/>
              </w:trPr>
              <w:tc>
                <w:tcPr>
                  <w:tcW w:w="5181" w:type="dxa"/>
                </w:tcPr>
                <w:p w14:paraId="38F28C52" w14:textId="77777777" w:rsidR="00BC3DF7" w:rsidRPr="00EB44E7" w:rsidRDefault="00BC3DF7" w:rsidP="00C64BD0">
                  <w:pPr>
                    <w:spacing w:after="0"/>
                    <w:rPr>
                      <w:rFonts w:eastAsiaTheme="minorEastAsia" w:cstheme="minorHAnsi"/>
                      <w:b/>
                      <w:bCs/>
                    </w:rPr>
                  </w:pPr>
                  <w:r w:rsidRPr="00EB44E7">
                    <w:rPr>
                      <w:rFonts w:eastAsiaTheme="minorEastAsia" w:cstheme="minorHAnsi"/>
                      <w:b/>
                      <w:bCs/>
                    </w:rPr>
                    <w:t xml:space="preserve">Media Contact: </w:t>
                  </w:r>
                </w:p>
              </w:tc>
            </w:tr>
            <w:tr w:rsidR="00BC3DF7" w:rsidRPr="00FC132E" w14:paraId="485985FF" w14:textId="77777777" w:rsidTr="00C64BD0">
              <w:trPr>
                <w:trHeight w:val="89"/>
              </w:trPr>
              <w:tc>
                <w:tcPr>
                  <w:tcW w:w="5181" w:type="dxa"/>
                </w:tcPr>
                <w:p w14:paraId="669B7F51" w14:textId="63F1A241" w:rsidR="00BC3DF7" w:rsidRPr="00FC132E" w:rsidRDefault="00A438D8" w:rsidP="00C64BD0">
                  <w:pPr>
                    <w:spacing w:after="0"/>
                    <w:rPr>
                      <w:rFonts w:eastAsiaTheme="minorEastAsia" w:cstheme="minorHAnsi"/>
                    </w:rPr>
                  </w:pPr>
                  <w:r>
                    <w:rPr>
                      <w:rFonts w:eastAsiaTheme="minorEastAsia" w:cstheme="minorHAnsi"/>
                    </w:rPr>
                    <w:t>Casey Thompson</w:t>
                  </w:r>
                </w:p>
                <w:p w14:paraId="767046ED" w14:textId="3E7D6F72" w:rsidR="00BC3DF7" w:rsidRPr="00FC132E" w:rsidRDefault="00A438D8" w:rsidP="00C64BD0">
                  <w:pPr>
                    <w:spacing w:after="0"/>
                    <w:rPr>
                      <w:rFonts w:eastAsiaTheme="minorEastAsia" w:cstheme="minorHAnsi"/>
                    </w:rPr>
                  </w:pPr>
                  <w:hyperlink r:id="rId12" w:history="1">
                    <w:r w:rsidRPr="00AB1454">
                      <w:rPr>
                        <w:rStyle w:val="Hyperlink"/>
                        <w:rFonts w:eastAsiaTheme="minorEastAsia" w:cstheme="minorHAnsi"/>
                      </w:rPr>
                      <w:t>c</w:t>
                    </w:r>
                    <w:r w:rsidRPr="00AB1454">
                      <w:rPr>
                        <w:rStyle w:val="Hyperlink"/>
                      </w:rPr>
                      <w:t>athompson@uso.org</w:t>
                    </w:r>
                  </w:hyperlink>
                </w:p>
                <w:p w14:paraId="4C5DDFA4" w14:textId="7244A79A" w:rsidR="00BC3DF7" w:rsidRPr="00FC132E" w:rsidRDefault="00A438D8" w:rsidP="00C64BD0">
                  <w:pPr>
                    <w:spacing w:after="0"/>
                    <w:rPr>
                      <w:rFonts w:cstheme="minorHAnsi"/>
                    </w:rPr>
                  </w:pPr>
                  <w:r>
                    <w:rPr>
                      <w:rFonts w:cstheme="minorHAnsi"/>
                    </w:rPr>
                    <w:t>469</w:t>
                  </w:r>
                  <w:r w:rsidR="00BC3DF7" w:rsidRPr="00FC132E">
                    <w:rPr>
                      <w:rFonts w:cstheme="minorHAnsi"/>
                    </w:rPr>
                    <w:t>-</w:t>
                  </w:r>
                  <w:r>
                    <w:rPr>
                      <w:rFonts w:cstheme="minorHAnsi"/>
                    </w:rPr>
                    <w:t>767</w:t>
                  </w:r>
                  <w:r w:rsidR="00BC3DF7" w:rsidRPr="00FC132E">
                    <w:rPr>
                      <w:rFonts w:cstheme="minorHAnsi"/>
                    </w:rPr>
                    <w:t>-</w:t>
                  </w:r>
                  <w:r>
                    <w:rPr>
                      <w:rFonts w:cstheme="minorHAnsi"/>
                    </w:rPr>
                    <w:t>2282</w:t>
                  </w:r>
                </w:p>
              </w:tc>
            </w:tr>
            <w:tr w:rsidR="00BC3DF7" w:rsidRPr="00FC132E" w14:paraId="3218F066" w14:textId="77777777" w:rsidTr="00C64BD0">
              <w:trPr>
                <w:trHeight w:val="89"/>
              </w:trPr>
              <w:tc>
                <w:tcPr>
                  <w:tcW w:w="5181" w:type="dxa"/>
                </w:tcPr>
                <w:p w14:paraId="2D76654C" w14:textId="77777777" w:rsidR="00BC3DF7" w:rsidRPr="00FC132E" w:rsidRDefault="00BC3DF7" w:rsidP="00C64BD0">
                  <w:pPr>
                    <w:rPr>
                      <w:rFonts w:eastAsiaTheme="minorEastAsia" w:cstheme="minorHAnsi"/>
                    </w:rPr>
                  </w:pPr>
                </w:p>
              </w:tc>
            </w:tr>
          </w:tbl>
          <w:p w14:paraId="01CB4017" w14:textId="77777777" w:rsidR="00BC3DF7" w:rsidRPr="00FC132E" w:rsidRDefault="00BC3DF7" w:rsidP="00C64BD0">
            <w:pPr>
              <w:rPr>
                <w:rFonts w:eastAsiaTheme="minorEastAsia" w:cstheme="minorHAnsi"/>
                <w:b/>
                <w:bCs/>
              </w:rPr>
            </w:pPr>
          </w:p>
        </w:tc>
      </w:tr>
    </w:tbl>
    <w:p w14:paraId="04C1F21C" w14:textId="227EC77C" w:rsidR="00B72DE2" w:rsidRDefault="00E56597" w:rsidP="00BC3DF7">
      <w:pPr>
        <w:spacing w:after="0"/>
        <w:jc w:val="center"/>
        <w:rPr>
          <w:rFonts w:ascii="WHITNEY-MEDIUM" w:eastAsiaTheme="minorEastAsia" w:hAnsi="WHITNEY-MEDIUM"/>
          <w:b/>
          <w:bCs/>
          <w:sz w:val="28"/>
          <w:szCs w:val="28"/>
        </w:rPr>
      </w:pPr>
      <w:r w:rsidRPr="00003F0D">
        <w:rPr>
          <w:rFonts w:ascii="WHITNEY-MEDIUM" w:eastAsiaTheme="minorEastAsia" w:hAnsi="WHITNEY-MEDIUM"/>
          <w:b/>
          <w:bCs/>
          <w:sz w:val="28"/>
          <w:szCs w:val="28"/>
        </w:rPr>
        <w:t xml:space="preserve">Twelfth </w:t>
      </w:r>
      <w:r w:rsidR="00B72DE2" w:rsidRPr="00003F0D">
        <w:rPr>
          <w:rFonts w:ascii="WHITNEY-MEDIUM" w:eastAsiaTheme="minorEastAsia" w:hAnsi="WHITNEY-MEDIUM"/>
          <w:b/>
          <w:bCs/>
          <w:sz w:val="28"/>
          <w:szCs w:val="28"/>
        </w:rPr>
        <w:t>a</w:t>
      </w:r>
      <w:r w:rsidRPr="00003F0D">
        <w:rPr>
          <w:rFonts w:ascii="WHITNEY-MEDIUM" w:eastAsiaTheme="minorEastAsia" w:hAnsi="WHITNEY-MEDIUM"/>
          <w:b/>
          <w:bCs/>
          <w:sz w:val="28"/>
          <w:szCs w:val="28"/>
        </w:rPr>
        <w:t xml:space="preserve">nnual </w:t>
      </w:r>
      <w:r w:rsidR="00DE66F5" w:rsidRPr="00003F0D">
        <w:rPr>
          <w:rFonts w:ascii="WHITNEY-MEDIUM" w:eastAsiaTheme="minorEastAsia" w:hAnsi="WHITNEY-MEDIUM"/>
          <w:b/>
          <w:bCs/>
          <w:sz w:val="28"/>
          <w:szCs w:val="28"/>
        </w:rPr>
        <w:t xml:space="preserve">USO T-Shirt </w:t>
      </w:r>
      <w:r w:rsidR="00B72DE2" w:rsidRPr="00003F0D">
        <w:rPr>
          <w:rFonts w:ascii="WHITNEY-MEDIUM" w:eastAsiaTheme="minorEastAsia" w:hAnsi="WHITNEY-MEDIUM"/>
          <w:b/>
          <w:bCs/>
          <w:sz w:val="28"/>
          <w:szCs w:val="28"/>
        </w:rPr>
        <w:t>c</w:t>
      </w:r>
      <w:r w:rsidR="00DE66F5" w:rsidRPr="00003F0D">
        <w:rPr>
          <w:rFonts w:ascii="WHITNEY-MEDIUM" w:eastAsiaTheme="minorEastAsia" w:hAnsi="WHITNEY-MEDIUM"/>
          <w:b/>
          <w:bCs/>
          <w:sz w:val="28"/>
          <w:szCs w:val="28"/>
        </w:rPr>
        <w:t xml:space="preserve">ampaign </w:t>
      </w:r>
      <w:r w:rsidR="007431F8">
        <w:rPr>
          <w:rFonts w:ascii="WHITNEY-MEDIUM" w:eastAsiaTheme="minorEastAsia" w:hAnsi="WHITNEY-MEDIUM"/>
          <w:b/>
          <w:bCs/>
          <w:sz w:val="28"/>
          <w:szCs w:val="28"/>
        </w:rPr>
        <w:t>encourages</w:t>
      </w:r>
      <w:r w:rsidR="00B72DE2" w:rsidRPr="00003F0D">
        <w:rPr>
          <w:rFonts w:ascii="WHITNEY-MEDIUM" w:eastAsiaTheme="minorEastAsia" w:hAnsi="WHITNEY-MEDIUM"/>
          <w:b/>
          <w:bCs/>
          <w:sz w:val="28"/>
          <w:szCs w:val="28"/>
        </w:rPr>
        <w:t xml:space="preserve"> public </w:t>
      </w:r>
      <w:r w:rsidR="00FB2261" w:rsidRPr="00003F0D">
        <w:rPr>
          <w:rFonts w:ascii="WHITNEY-MEDIUM" w:eastAsiaTheme="minorEastAsia" w:hAnsi="WHITNEY-MEDIUM"/>
          <w:b/>
          <w:bCs/>
          <w:sz w:val="28"/>
          <w:szCs w:val="28"/>
        </w:rPr>
        <w:t xml:space="preserve">to </w:t>
      </w:r>
    </w:p>
    <w:p w14:paraId="0D7CE120" w14:textId="754BC0A7" w:rsidR="00BC3DF7" w:rsidRPr="00003F0D" w:rsidRDefault="00B72DE2" w:rsidP="00BC3DF7">
      <w:pPr>
        <w:spacing w:after="0"/>
        <w:jc w:val="center"/>
        <w:rPr>
          <w:rFonts w:ascii="WHITNEY-MEDIUM" w:eastAsiaTheme="minorEastAsia" w:hAnsi="WHITNEY-MEDIUM"/>
          <w:b/>
          <w:bCs/>
          <w:sz w:val="28"/>
          <w:szCs w:val="28"/>
        </w:rPr>
      </w:pPr>
      <w:r w:rsidRPr="00003F0D">
        <w:rPr>
          <w:rFonts w:ascii="WHITNEY-MEDIUM" w:eastAsiaTheme="minorEastAsia" w:hAnsi="WHITNEY-MEDIUM"/>
          <w:b/>
          <w:bCs/>
          <w:sz w:val="28"/>
          <w:szCs w:val="28"/>
        </w:rPr>
        <w:t>s</w:t>
      </w:r>
      <w:r w:rsidR="003222AD" w:rsidRPr="00003F0D">
        <w:rPr>
          <w:rFonts w:ascii="WHITNEY-MEDIUM" w:eastAsiaTheme="minorEastAsia" w:hAnsi="WHITNEY-MEDIUM"/>
          <w:b/>
          <w:bCs/>
          <w:sz w:val="28"/>
          <w:szCs w:val="28"/>
        </w:rPr>
        <w:t xml:space="preserve">how </w:t>
      </w:r>
      <w:r w:rsidRPr="00003F0D">
        <w:rPr>
          <w:rFonts w:ascii="WHITNEY-MEDIUM" w:eastAsiaTheme="minorEastAsia" w:hAnsi="WHITNEY-MEDIUM"/>
          <w:b/>
          <w:bCs/>
          <w:sz w:val="28"/>
          <w:szCs w:val="28"/>
        </w:rPr>
        <w:t>a</w:t>
      </w:r>
      <w:r w:rsidR="003222AD" w:rsidRPr="00003F0D">
        <w:rPr>
          <w:rFonts w:ascii="WHITNEY-MEDIUM" w:eastAsiaTheme="minorEastAsia" w:hAnsi="WHITNEY-MEDIUM"/>
          <w:b/>
          <w:bCs/>
          <w:sz w:val="28"/>
          <w:szCs w:val="28"/>
        </w:rPr>
        <w:t xml:space="preserve">ppreciation for America’s </w:t>
      </w:r>
      <w:r w:rsidRPr="00003F0D">
        <w:rPr>
          <w:rFonts w:ascii="WHITNEY-MEDIUM" w:eastAsiaTheme="minorEastAsia" w:hAnsi="WHITNEY-MEDIUM"/>
          <w:b/>
          <w:bCs/>
          <w:sz w:val="28"/>
          <w:szCs w:val="28"/>
        </w:rPr>
        <w:t>h</w:t>
      </w:r>
      <w:r w:rsidR="003222AD" w:rsidRPr="00003F0D">
        <w:rPr>
          <w:rFonts w:ascii="WHITNEY-MEDIUM" w:eastAsiaTheme="minorEastAsia" w:hAnsi="WHITNEY-MEDIUM"/>
          <w:b/>
          <w:bCs/>
          <w:sz w:val="28"/>
          <w:szCs w:val="28"/>
        </w:rPr>
        <w:t>eroes</w:t>
      </w:r>
    </w:p>
    <w:p w14:paraId="3FEA42ED" w14:textId="2B46FD2A" w:rsidR="00B72DE2" w:rsidRDefault="00B72DE2" w:rsidP="3FB1AC3D">
      <w:pPr>
        <w:spacing w:after="0"/>
        <w:jc w:val="center"/>
        <w:rPr>
          <w:rFonts w:ascii="WHITNEY-MEDIUM" w:eastAsiaTheme="minorEastAsia" w:hAnsi="WHITNEY-MEDIUM"/>
          <w:i/>
          <w:iCs/>
        </w:rPr>
      </w:pPr>
      <w:r w:rsidRPr="00003F0D">
        <w:rPr>
          <w:rFonts w:ascii="WHITNEY-MEDIUM" w:eastAsiaTheme="minorEastAsia" w:hAnsi="WHITNEY-MEDIUM"/>
          <w:i/>
          <w:iCs/>
        </w:rPr>
        <w:t xml:space="preserve">Americans can honor the military community by </w:t>
      </w:r>
      <w:r w:rsidR="00720AE0" w:rsidRPr="00003F0D">
        <w:rPr>
          <w:rFonts w:ascii="WHITNEY-MEDIUM" w:eastAsiaTheme="minorEastAsia" w:hAnsi="WHITNEY-MEDIUM"/>
          <w:i/>
          <w:iCs/>
        </w:rPr>
        <w:t>wear</w:t>
      </w:r>
      <w:r w:rsidRPr="00003F0D">
        <w:rPr>
          <w:rFonts w:ascii="WHITNEY-MEDIUM" w:eastAsiaTheme="minorEastAsia" w:hAnsi="WHITNEY-MEDIUM"/>
          <w:i/>
          <w:iCs/>
        </w:rPr>
        <w:t xml:space="preserve">ing </w:t>
      </w:r>
    </w:p>
    <w:p w14:paraId="0AD53643" w14:textId="05C5413F" w:rsidR="00BC3DF7" w:rsidRPr="00003F0D" w:rsidRDefault="00B72DE2" w:rsidP="3FB1AC3D">
      <w:pPr>
        <w:spacing w:after="0"/>
        <w:jc w:val="center"/>
        <w:rPr>
          <w:rFonts w:ascii="WHITNEY-MEDIUM" w:eastAsiaTheme="minorEastAsia" w:hAnsi="WHITNEY-MEDIUM"/>
          <w:i/>
          <w:iCs/>
        </w:rPr>
      </w:pPr>
      <w:r w:rsidRPr="00003F0D">
        <w:rPr>
          <w:rFonts w:ascii="WHITNEY-MEDIUM" w:eastAsiaTheme="minorEastAsia" w:hAnsi="WHITNEY-MEDIUM"/>
          <w:i/>
          <w:iCs/>
        </w:rPr>
        <w:t>the</w:t>
      </w:r>
      <w:r w:rsidR="00E10B08" w:rsidRPr="00003F0D">
        <w:rPr>
          <w:rFonts w:ascii="WHITNEY-MEDIUM" w:eastAsiaTheme="minorEastAsia" w:hAnsi="WHITNEY-MEDIUM"/>
          <w:i/>
          <w:iCs/>
        </w:rPr>
        <w:t xml:space="preserve"> “O</w:t>
      </w:r>
      <w:r w:rsidR="00DD3954" w:rsidRPr="00003F0D">
        <w:rPr>
          <w:rFonts w:ascii="WHITNEY-MEDIUM" w:eastAsiaTheme="minorEastAsia" w:hAnsi="WHITNEY-MEDIUM"/>
          <w:i/>
          <w:iCs/>
        </w:rPr>
        <w:t>fficial Uniform of the Military Supporter”</w:t>
      </w:r>
    </w:p>
    <w:p w14:paraId="308F4D35" w14:textId="77777777" w:rsidR="00BC3DF7" w:rsidRPr="00EB44E7" w:rsidRDefault="00BC3DF7" w:rsidP="00BC3DF7">
      <w:pPr>
        <w:spacing w:after="0" w:line="240" w:lineRule="auto"/>
        <w:jc w:val="center"/>
        <w:rPr>
          <w:rFonts w:eastAsiaTheme="minorEastAsia" w:cstheme="minorHAnsi"/>
          <w:i/>
          <w:iCs/>
          <w:sz w:val="24"/>
          <w:szCs w:val="24"/>
        </w:rPr>
      </w:pPr>
    </w:p>
    <w:p w14:paraId="43767387" w14:textId="66A73836" w:rsidR="00AD7321" w:rsidRPr="009A1F51" w:rsidRDefault="38675116" w:rsidP="307406BA">
      <w:pPr>
        <w:pStyle w:val="Default"/>
        <w:rPr>
          <w:rFonts w:ascii="WHITNEY-MEDIUM" w:eastAsiaTheme="minorEastAsia" w:hAnsi="WHITNEY-MEDIUM" w:cstheme="minorBidi"/>
          <w:sz w:val="22"/>
          <w:szCs w:val="22"/>
        </w:rPr>
      </w:pPr>
      <w:r w:rsidRPr="307406BA">
        <w:rPr>
          <w:rFonts w:ascii="WHITNEY-MEDIUM" w:eastAsiaTheme="minorEastAsia" w:hAnsi="WHITNEY-MEDIUM"/>
          <w:b/>
          <w:bCs/>
          <w:sz w:val="22"/>
          <w:szCs w:val="22"/>
        </w:rPr>
        <w:t>Arlington, VA.</w:t>
      </w:r>
      <w:r w:rsidRPr="307406BA">
        <w:rPr>
          <w:rFonts w:ascii="WHITNEY-MEDIUM" w:eastAsiaTheme="minorEastAsia" w:hAnsi="WHITNEY-MEDIUM" w:cstheme="minorBidi"/>
          <w:b/>
          <w:bCs/>
          <w:sz w:val="22"/>
          <w:szCs w:val="22"/>
        </w:rPr>
        <w:t xml:space="preserve"> (</w:t>
      </w:r>
      <w:r w:rsidR="00251312" w:rsidRPr="307406BA">
        <w:rPr>
          <w:rFonts w:ascii="WHITNEY-MEDIUM" w:eastAsiaTheme="minorEastAsia" w:hAnsi="WHITNEY-MEDIUM" w:cstheme="minorBidi"/>
          <w:b/>
          <w:bCs/>
          <w:sz w:val="22"/>
          <w:szCs w:val="22"/>
        </w:rPr>
        <w:t xml:space="preserve">May </w:t>
      </w:r>
      <w:r w:rsidR="001D42FA" w:rsidRPr="307406BA">
        <w:rPr>
          <w:rFonts w:ascii="WHITNEY-MEDIUM" w:eastAsiaTheme="minorEastAsia" w:hAnsi="WHITNEY-MEDIUM" w:cstheme="minorBidi"/>
          <w:b/>
          <w:bCs/>
          <w:sz w:val="22"/>
          <w:szCs w:val="22"/>
        </w:rPr>
        <w:t>20</w:t>
      </w:r>
      <w:r w:rsidRPr="307406BA">
        <w:rPr>
          <w:rFonts w:ascii="WHITNEY-MEDIUM" w:eastAsiaTheme="minorEastAsia" w:hAnsi="WHITNEY-MEDIUM" w:cstheme="minorBidi"/>
          <w:b/>
          <w:bCs/>
          <w:sz w:val="22"/>
          <w:szCs w:val="22"/>
        </w:rPr>
        <w:t xml:space="preserve">, 2022) </w:t>
      </w:r>
      <w:r w:rsidR="00853EF8" w:rsidRPr="307406BA">
        <w:rPr>
          <w:rFonts w:ascii="WHITNEY-MEDIUM" w:eastAsiaTheme="minorEastAsia" w:hAnsi="WHITNEY-MEDIUM" w:cstheme="minorBidi"/>
          <w:b/>
          <w:bCs/>
          <w:sz w:val="22"/>
          <w:szCs w:val="22"/>
        </w:rPr>
        <w:t>–</w:t>
      </w:r>
      <w:r w:rsidR="00DA76E3" w:rsidRPr="307406BA">
        <w:rPr>
          <w:rFonts w:ascii="WHITNEY-MEDIUM" w:eastAsiaTheme="minorEastAsia" w:hAnsi="WHITNEY-MEDIUM" w:cstheme="minorBidi"/>
          <w:sz w:val="22"/>
          <w:szCs w:val="22"/>
        </w:rPr>
        <w:t xml:space="preserve"> </w:t>
      </w:r>
      <w:r w:rsidR="002158C1" w:rsidRPr="307406BA">
        <w:rPr>
          <w:rFonts w:ascii="WHITNEY-MEDIUM" w:eastAsiaTheme="minorEastAsia" w:hAnsi="WHITNEY-MEDIUM" w:cstheme="minorBidi"/>
          <w:sz w:val="22"/>
          <w:szCs w:val="22"/>
        </w:rPr>
        <w:t xml:space="preserve">Every day, service members and their families make sacrifices to protect our freedoms. Whether separated from loved ones, </w:t>
      </w:r>
      <w:r w:rsidR="00EE07F3" w:rsidRPr="307406BA">
        <w:rPr>
          <w:rFonts w:ascii="WHITNEY-MEDIUM" w:eastAsiaTheme="minorEastAsia" w:hAnsi="WHITNEY-MEDIUM" w:cstheme="minorBidi"/>
          <w:sz w:val="22"/>
          <w:szCs w:val="22"/>
        </w:rPr>
        <w:t xml:space="preserve">training or deployed to remote locations around the world, our Armed Forces deserve to know we have their backs. </w:t>
      </w:r>
      <w:r w:rsidR="00AD7321" w:rsidRPr="307406BA">
        <w:rPr>
          <w:rFonts w:ascii="WHITNEY-MEDIUM" w:eastAsiaTheme="minorEastAsia" w:hAnsi="WHITNEY-MEDIUM" w:cstheme="minorBidi"/>
          <w:sz w:val="22"/>
          <w:szCs w:val="22"/>
        </w:rPr>
        <w:t xml:space="preserve">Americans can do just that through </w:t>
      </w:r>
      <w:r w:rsidR="00EE07F3" w:rsidRPr="307406BA">
        <w:rPr>
          <w:rFonts w:ascii="WHITNEY-MEDIUM" w:eastAsiaTheme="minorEastAsia" w:hAnsi="WHITNEY-MEDIUM" w:cstheme="minorBidi"/>
          <w:sz w:val="22"/>
          <w:szCs w:val="22"/>
        </w:rPr>
        <w:t>The United Service Organization</w:t>
      </w:r>
      <w:r w:rsidR="009B354E" w:rsidRPr="307406BA">
        <w:rPr>
          <w:rFonts w:ascii="WHITNEY-MEDIUM" w:eastAsiaTheme="minorEastAsia" w:hAnsi="WHITNEY-MEDIUM" w:cstheme="minorBidi"/>
          <w:sz w:val="22"/>
          <w:szCs w:val="22"/>
        </w:rPr>
        <w:t>s'</w:t>
      </w:r>
      <w:r w:rsidR="00EE07F3" w:rsidRPr="307406BA">
        <w:rPr>
          <w:rFonts w:ascii="WHITNEY-MEDIUM" w:eastAsiaTheme="minorEastAsia" w:hAnsi="WHITNEY-MEDIUM" w:cstheme="minorBidi"/>
          <w:sz w:val="22"/>
          <w:szCs w:val="22"/>
        </w:rPr>
        <w:t xml:space="preserve"> (USO) </w:t>
      </w:r>
      <w:r w:rsidR="00AD7321" w:rsidRPr="307406BA">
        <w:rPr>
          <w:rFonts w:ascii="WHITNEY-MEDIUM" w:eastAsiaTheme="minorEastAsia" w:hAnsi="WHITNEY-MEDIUM" w:cstheme="minorBidi"/>
          <w:sz w:val="22"/>
          <w:szCs w:val="22"/>
        </w:rPr>
        <w:t>12</w:t>
      </w:r>
      <w:r w:rsidR="00AD7321" w:rsidRPr="307406BA">
        <w:rPr>
          <w:rFonts w:ascii="WHITNEY-MEDIUM" w:eastAsiaTheme="minorEastAsia" w:hAnsi="WHITNEY-MEDIUM" w:cstheme="minorBidi"/>
          <w:sz w:val="22"/>
          <w:szCs w:val="22"/>
          <w:vertAlign w:val="superscript"/>
        </w:rPr>
        <w:t>th</w:t>
      </w:r>
      <w:r w:rsidR="00AD7321" w:rsidRPr="307406BA">
        <w:rPr>
          <w:rFonts w:ascii="WHITNEY-MEDIUM" w:eastAsiaTheme="minorEastAsia" w:hAnsi="WHITNEY-MEDIUM" w:cstheme="minorBidi"/>
          <w:sz w:val="22"/>
          <w:szCs w:val="22"/>
        </w:rPr>
        <w:t xml:space="preserve"> annual T-Shirt Campaign. </w:t>
      </w:r>
    </w:p>
    <w:p w14:paraId="20623664" w14:textId="77777777" w:rsidR="00AD7321" w:rsidRPr="009A1F51" w:rsidRDefault="00AD7321" w:rsidP="102077B9">
      <w:pPr>
        <w:pStyle w:val="Default"/>
        <w:rPr>
          <w:rFonts w:ascii="WHITNEY-MEDIUM" w:eastAsiaTheme="minorEastAsia" w:hAnsi="WHITNEY-MEDIUM" w:cstheme="minorBidi"/>
          <w:sz w:val="22"/>
          <w:szCs w:val="22"/>
        </w:rPr>
      </w:pPr>
    </w:p>
    <w:p w14:paraId="7423A81F" w14:textId="77777777" w:rsidR="009A1F51" w:rsidRDefault="00AD7321" w:rsidP="007C2EC0">
      <w:pPr>
        <w:pStyle w:val="paragraph"/>
        <w:spacing w:before="0" w:beforeAutospacing="0" w:after="0" w:afterAutospacing="0"/>
        <w:textAlignment w:val="baseline"/>
        <w:rPr>
          <w:rFonts w:ascii="WHITNEY-MEDIUM" w:eastAsiaTheme="minorEastAsia" w:hAnsi="WHITNEY-MEDIUM" w:cstheme="minorBidi"/>
          <w:sz w:val="22"/>
          <w:szCs w:val="22"/>
        </w:rPr>
      </w:pPr>
      <w:r w:rsidRPr="009A1F51">
        <w:rPr>
          <w:rFonts w:ascii="WHITNEY-MEDIUM" w:eastAsiaTheme="minorEastAsia" w:hAnsi="WHITNEY-MEDIUM" w:cstheme="minorBidi"/>
          <w:sz w:val="22"/>
          <w:szCs w:val="22"/>
        </w:rPr>
        <w:t>Between May 21 and July 4</w:t>
      </w:r>
      <w:r w:rsidR="00003F0D" w:rsidRPr="009A1F51">
        <w:rPr>
          <w:rFonts w:ascii="WHITNEY-MEDIUM" w:eastAsiaTheme="minorEastAsia" w:hAnsi="WHITNEY-MEDIUM" w:cstheme="minorBidi"/>
          <w:sz w:val="22"/>
          <w:szCs w:val="22"/>
        </w:rPr>
        <w:t>, 2022</w:t>
      </w:r>
      <w:r w:rsidRPr="009A1F51">
        <w:rPr>
          <w:rFonts w:ascii="WHITNEY-MEDIUM" w:eastAsiaTheme="minorEastAsia" w:hAnsi="WHITNEY-MEDIUM" w:cstheme="minorBidi"/>
          <w:sz w:val="22"/>
          <w:szCs w:val="22"/>
        </w:rPr>
        <w:t xml:space="preserve">, individuals who donate $29 or more to the USO will receive this year’s T-Shirt, the “Official Uniform of the Military Supporter.” </w:t>
      </w:r>
    </w:p>
    <w:p w14:paraId="68015783" w14:textId="77777777" w:rsidR="009A1F51" w:rsidRDefault="009A1F51" w:rsidP="007C2EC0">
      <w:pPr>
        <w:pStyle w:val="paragraph"/>
        <w:spacing w:before="0" w:beforeAutospacing="0" w:after="0" w:afterAutospacing="0"/>
        <w:textAlignment w:val="baseline"/>
        <w:rPr>
          <w:rFonts w:ascii="WHITNEY-MEDIUM" w:eastAsiaTheme="minorEastAsia" w:hAnsi="WHITNEY-MEDIUM" w:cstheme="minorBidi"/>
          <w:sz w:val="22"/>
          <w:szCs w:val="22"/>
        </w:rPr>
      </w:pPr>
    </w:p>
    <w:p w14:paraId="278C1B03" w14:textId="5B98FBE9" w:rsidR="007C2EC0" w:rsidRPr="009A1F51" w:rsidRDefault="00AD7321" w:rsidP="007C2EC0">
      <w:pPr>
        <w:pStyle w:val="paragraph"/>
        <w:spacing w:before="0" w:beforeAutospacing="0" w:after="0" w:afterAutospacing="0"/>
        <w:textAlignment w:val="baseline"/>
        <w:rPr>
          <w:rStyle w:val="eop"/>
          <w:rFonts w:ascii="WHITNEY-MEDIUM" w:hAnsi="WHITNEY-MEDIUM" w:cs="Calibri"/>
          <w:sz w:val="22"/>
          <w:szCs w:val="22"/>
        </w:rPr>
      </w:pPr>
      <w:r w:rsidRPr="009A1F51">
        <w:rPr>
          <w:rStyle w:val="normaltextrun"/>
          <w:rFonts w:ascii="WHITNEY-MEDIUM" w:hAnsi="WHITNEY-MEDIUM" w:cs="Calibri"/>
          <w:sz w:val="22"/>
          <w:szCs w:val="22"/>
        </w:rPr>
        <w:t xml:space="preserve">By donating to the USO and proudly wearing this year’s </w:t>
      </w:r>
      <w:r w:rsidR="007C2EC0" w:rsidRPr="009A1F51">
        <w:rPr>
          <w:rStyle w:val="normaltextrun"/>
          <w:rFonts w:ascii="WHITNEY-MEDIUM" w:hAnsi="WHITNEY-MEDIUM" w:cs="Calibri"/>
          <w:sz w:val="22"/>
          <w:szCs w:val="22"/>
        </w:rPr>
        <w:t xml:space="preserve">limited-edition </w:t>
      </w:r>
      <w:r w:rsidRPr="009A1F51">
        <w:rPr>
          <w:rStyle w:val="normaltextrun"/>
          <w:rFonts w:ascii="WHITNEY-MEDIUM" w:hAnsi="WHITNEY-MEDIUM" w:cs="Calibri"/>
          <w:sz w:val="22"/>
          <w:szCs w:val="22"/>
        </w:rPr>
        <w:t xml:space="preserve">USO T-Shirt, </w:t>
      </w:r>
      <w:r w:rsidR="007C2EC0" w:rsidRPr="009A1F51">
        <w:rPr>
          <w:rStyle w:val="normaltextrun"/>
          <w:rFonts w:ascii="WHITNEY-MEDIUM" w:hAnsi="WHITNEY-MEDIUM" w:cs="Calibri"/>
          <w:sz w:val="22"/>
          <w:szCs w:val="22"/>
        </w:rPr>
        <w:t>Americans</w:t>
      </w:r>
      <w:r w:rsidRPr="009A1F51">
        <w:rPr>
          <w:rStyle w:val="normaltextrun"/>
          <w:rFonts w:ascii="WHITNEY-MEDIUM" w:hAnsi="WHITNEY-MEDIUM" w:cs="Calibri"/>
          <w:sz w:val="22"/>
          <w:szCs w:val="22"/>
        </w:rPr>
        <w:t xml:space="preserve"> will help ensure a service member on the front lines can call home, a military spouse can find a job, or a military child can celebrate holiday traditions even when their family is stationed overseas, far from home.</w:t>
      </w:r>
      <w:r w:rsidRPr="009A1F51">
        <w:rPr>
          <w:rStyle w:val="eop"/>
          <w:rFonts w:ascii="WHITNEY-MEDIUM" w:hAnsi="WHITNEY-MEDIUM" w:cs="Calibri"/>
          <w:sz w:val="22"/>
          <w:szCs w:val="22"/>
        </w:rPr>
        <w:t> </w:t>
      </w:r>
      <w:r w:rsidR="007C2EC0" w:rsidRPr="009A1F51">
        <w:rPr>
          <w:rStyle w:val="eop"/>
          <w:rFonts w:ascii="WHITNEY-MEDIUM" w:hAnsi="WHITNEY-MEDIUM" w:cs="Calibri"/>
          <w:sz w:val="22"/>
          <w:szCs w:val="22"/>
        </w:rPr>
        <w:br/>
      </w:r>
    </w:p>
    <w:p w14:paraId="7DEE114A" w14:textId="46A071C1" w:rsidR="00AD7321" w:rsidRPr="009A1F51" w:rsidRDefault="007C2EC0" w:rsidP="00003F0D">
      <w:pPr>
        <w:pStyle w:val="paragraph"/>
        <w:spacing w:before="0" w:beforeAutospacing="0" w:after="0" w:afterAutospacing="0"/>
        <w:textAlignment w:val="baseline"/>
        <w:rPr>
          <w:rFonts w:ascii="WHITNEY-MEDIUM" w:hAnsi="WHITNEY-MEDIUM" w:cs="Calibri"/>
          <w:b/>
          <w:bCs/>
          <w:sz w:val="22"/>
          <w:szCs w:val="22"/>
        </w:rPr>
      </w:pPr>
      <w:r w:rsidRPr="009A1F51">
        <w:rPr>
          <w:rStyle w:val="eop"/>
          <w:rFonts w:ascii="WHITNEY-MEDIUM" w:hAnsi="WHITNEY-MEDIUM" w:cs="Calibri"/>
          <w:b/>
          <w:bCs/>
          <w:sz w:val="22"/>
          <w:szCs w:val="22"/>
        </w:rPr>
        <w:t>To donate and receive a T-Shirt</w:t>
      </w:r>
      <w:r w:rsidR="00542AFF">
        <w:rPr>
          <w:rStyle w:val="eop"/>
          <w:rFonts w:ascii="WHITNEY-MEDIUM" w:hAnsi="WHITNEY-MEDIUM" w:cs="Calibri"/>
          <w:b/>
          <w:bCs/>
          <w:sz w:val="22"/>
          <w:szCs w:val="22"/>
        </w:rPr>
        <w:t>,</w:t>
      </w:r>
      <w:r w:rsidRPr="009A1F51">
        <w:rPr>
          <w:rStyle w:val="eop"/>
          <w:rFonts w:ascii="WHITNEY-MEDIUM" w:hAnsi="WHITNEY-MEDIUM" w:cs="Calibri"/>
          <w:b/>
          <w:bCs/>
          <w:sz w:val="22"/>
          <w:szCs w:val="22"/>
        </w:rPr>
        <w:t xml:space="preserve"> visit </w:t>
      </w:r>
      <w:hyperlink r:id="rId13" w:history="1">
        <w:r w:rsidRPr="009A1F51">
          <w:rPr>
            <w:rStyle w:val="Hyperlink"/>
            <w:rFonts w:ascii="WHITNEY-MEDIUM" w:hAnsi="WHITNEY-MEDIUM" w:cs="Calibri"/>
            <w:b/>
            <w:bCs/>
            <w:sz w:val="22"/>
            <w:szCs w:val="22"/>
          </w:rPr>
          <w:t>USO.org/</w:t>
        </w:r>
        <w:proofErr w:type="spellStart"/>
        <w:r w:rsidRPr="009A1F51">
          <w:rPr>
            <w:rStyle w:val="Hyperlink"/>
            <w:rFonts w:ascii="WHITNEY-MEDIUM" w:hAnsi="WHITNEY-MEDIUM" w:cs="Calibri"/>
            <w:b/>
            <w:bCs/>
            <w:sz w:val="22"/>
            <w:szCs w:val="22"/>
          </w:rPr>
          <w:t>Tshirt</w:t>
        </w:r>
        <w:proofErr w:type="spellEnd"/>
      </w:hyperlink>
      <w:r w:rsidRPr="009A1F51">
        <w:rPr>
          <w:rStyle w:val="eop"/>
          <w:rFonts w:ascii="WHITNEY-MEDIUM" w:hAnsi="WHITNEY-MEDIUM" w:cs="Calibri"/>
          <w:b/>
          <w:bCs/>
          <w:sz w:val="22"/>
          <w:szCs w:val="22"/>
        </w:rPr>
        <w:t xml:space="preserve">. </w:t>
      </w:r>
      <w:r w:rsidRPr="009A1F51">
        <w:rPr>
          <w:rFonts w:ascii="WHITNEY-MEDIUM" w:hAnsi="WHITNEY-MEDIUM" w:cs="Calibri"/>
          <w:b/>
          <w:bCs/>
          <w:sz w:val="22"/>
          <w:szCs w:val="22"/>
        </w:rPr>
        <w:br/>
      </w:r>
    </w:p>
    <w:p w14:paraId="6D017510" w14:textId="1EF47660" w:rsidR="00955CB2" w:rsidRPr="009A1F51" w:rsidRDefault="002603E9" w:rsidP="102077B9">
      <w:pPr>
        <w:pStyle w:val="Default"/>
        <w:rPr>
          <w:rFonts w:ascii="WHITNEY-MEDIUM" w:eastAsiaTheme="minorEastAsia" w:hAnsi="WHITNEY-MEDIUM" w:cstheme="minorBidi"/>
          <w:sz w:val="22"/>
          <w:szCs w:val="22"/>
        </w:rPr>
      </w:pPr>
      <w:r w:rsidRPr="009A1F51">
        <w:rPr>
          <w:rFonts w:ascii="WHITNEY-MEDIUM" w:eastAsiaTheme="minorEastAsia" w:hAnsi="WHITNEY-MEDIUM" w:cstheme="minorBidi"/>
          <w:sz w:val="22"/>
          <w:szCs w:val="22"/>
        </w:rPr>
        <w:t>“</w:t>
      </w:r>
      <w:r w:rsidR="00333DF3" w:rsidRPr="009A1F51">
        <w:rPr>
          <w:rFonts w:ascii="WHITNEY-MEDIUM" w:eastAsiaTheme="minorEastAsia" w:hAnsi="WHITNEY-MEDIUM" w:cstheme="minorBidi"/>
          <w:sz w:val="22"/>
          <w:szCs w:val="22"/>
        </w:rPr>
        <w:t>Just as our</w:t>
      </w:r>
      <w:r w:rsidR="000D37DA" w:rsidRPr="009A1F51">
        <w:rPr>
          <w:rFonts w:ascii="WHITNEY-MEDIUM" w:eastAsiaTheme="minorEastAsia" w:hAnsi="WHITNEY-MEDIUM" w:cstheme="minorBidi"/>
          <w:sz w:val="22"/>
          <w:szCs w:val="22"/>
        </w:rPr>
        <w:t xml:space="preserve"> Armed Forces </w:t>
      </w:r>
      <w:r w:rsidR="00D22E69" w:rsidRPr="009A1F51">
        <w:rPr>
          <w:rFonts w:ascii="WHITNEY-MEDIUM" w:eastAsiaTheme="minorEastAsia" w:hAnsi="WHITNEY-MEDIUM" w:cstheme="minorBidi"/>
          <w:sz w:val="22"/>
          <w:szCs w:val="22"/>
        </w:rPr>
        <w:t xml:space="preserve">stand </w:t>
      </w:r>
      <w:r w:rsidR="006B32C8" w:rsidRPr="009A1F51">
        <w:rPr>
          <w:rFonts w:ascii="WHITNEY-MEDIUM" w:eastAsiaTheme="minorEastAsia" w:hAnsi="WHITNEY-MEDIUM" w:cstheme="minorBidi"/>
          <w:sz w:val="22"/>
          <w:szCs w:val="22"/>
        </w:rPr>
        <w:t>together</w:t>
      </w:r>
      <w:r w:rsidR="000D37DA" w:rsidRPr="009A1F51">
        <w:rPr>
          <w:rFonts w:ascii="WHITNEY-MEDIUM" w:eastAsiaTheme="minorEastAsia" w:hAnsi="WHITNEY-MEDIUM" w:cstheme="minorBidi"/>
          <w:sz w:val="22"/>
          <w:szCs w:val="22"/>
        </w:rPr>
        <w:t xml:space="preserve"> to protect our freedoms,</w:t>
      </w:r>
      <w:r w:rsidR="00333DF3" w:rsidRPr="009A1F51">
        <w:rPr>
          <w:rFonts w:ascii="WHITNEY-MEDIUM" w:eastAsiaTheme="minorEastAsia" w:hAnsi="WHITNEY-MEDIUM" w:cstheme="minorBidi"/>
          <w:sz w:val="22"/>
          <w:szCs w:val="22"/>
        </w:rPr>
        <w:t xml:space="preserve"> </w:t>
      </w:r>
      <w:r w:rsidR="000D37DA" w:rsidRPr="009A1F51">
        <w:rPr>
          <w:rFonts w:ascii="WHITNEY-MEDIUM" w:eastAsiaTheme="minorEastAsia" w:hAnsi="WHITNEY-MEDIUM" w:cstheme="minorBidi"/>
          <w:sz w:val="22"/>
          <w:szCs w:val="22"/>
        </w:rPr>
        <w:t xml:space="preserve">we must </w:t>
      </w:r>
      <w:r w:rsidR="006B32C8" w:rsidRPr="009A1F51">
        <w:rPr>
          <w:rFonts w:ascii="WHITNEY-MEDIUM" w:eastAsiaTheme="minorEastAsia" w:hAnsi="WHITNEY-MEDIUM" w:cstheme="minorBidi"/>
          <w:sz w:val="22"/>
          <w:szCs w:val="22"/>
        </w:rPr>
        <w:t>join forces</w:t>
      </w:r>
      <w:r w:rsidR="000D37DA" w:rsidRPr="009A1F51">
        <w:rPr>
          <w:rFonts w:ascii="WHITNEY-MEDIUM" w:eastAsiaTheme="minorEastAsia" w:hAnsi="WHITNEY-MEDIUM" w:cstheme="minorBidi"/>
          <w:sz w:val="22"/>
          <w:szCs w:val="22"/>
        </w:rPr>
        <w:t xml:space="preserve"> to </w:t>
      </w:r>
      <w:r w:rsidR="00333DF3" w:rsidRPr="009A1F51">
        <w:rPr>
          <w:rFonts w:ascii="WHITNEY-MEDIUM" w:eastAsiaTheme="minorEastAsia" w:hAnsi="WHITNEY-MEDIUM" w:cstheme="minorBidi"/>
          <w:sz w:val="22"/>
          <w:szCs w:val="22"/>
        </w:rPr>
        <w:t xml:space="preserve">recognize </w:t>
      </w:r>
      <w:r w:rsidR="00E262F0" w:rsidRPr="009A1F51">
        <w:rPr>
          <w:rFonts w:ascii="WHITNEY-MEDIUM" w:eastAsiaTheme="minorEastAsia" w:hAnsi="WHITNEY-MEDIUM" w:cstheme="minorBidi"/>
          <w:sz w:val="22"/>
          <w:szCs w:val="22"/>
        </w:rPr>
        <w:t xml:space="preserve">the </w:t>
      </w:r>
      <w:r w:rsidR="00860438" w:rsidRPr="009A1F51">
        <w:rPr>
          <w:rFonts w:ascii="WHITNEY-MEDIUM" w:eastAsiaTheme="minorEastAsia" w:hAnsi="WHITNEY-MEDIUM" w:cstheme="minorBidi"/>
          <w:sz w:val="22"/>
          <w:szCs w:val="22"/>
        </w:rPr>
        <w:t>selflessness and bravery of our service members</w:t>
      </w:r>
      <w:r w:rsidR="002866B5" w:rsidRPr="009A1F51">
        <w:rPr>
          <w:rFonts w:ascii="WHITNEY-MEDIUM" w:eastAsiaTheme="minorEastAsia" w:hAnsi="WHITNEY-MEDIUM" w:cstheme="minorBidi"/>
          <w:sz w:val="22"/>
          <w:szCs w:val="22"/>
        </w:rPr>
        <w:t xml:space="preserve">,” said USO </w:t>
      </w:r>
      <w:r w:rsidR="007B1241">
        <w:rPr>
          <w:rFonts w:ascii="WHITNEY-MEDIUM" w:eastAsiaTheme="minorEastAsia" w:hAnsi="WHITNEY-MEDIUM" w:cstheme="minorBidi"/>
          <w:sz w:val="22"/>
          <w:szCs w:val="22"/>
        </w:rPr>
        <w:t>Chief Development and Marketing Officer, Brian Cowart</w:t>
      </w:r>
      <w:r w:rsidR="007C2EC0" w:rsidRPr="009A1F51">
        <w:rPr>
          <w:rFonts w:ascii="WHITNEY-MEDIUM" w:eastAsiaTheme="minorEastAsia" w:hAnsi="WHITNEY-MEDIUM" w:cstheme="minorBidi"/>
          <w:sz w:val="22"/>
          <w:szCs w:val="22"/>
        </w:rPr>
        <w:t xml:space="preserve">. </w:t>
      </w:r>
      <w:r w:rsidR="00EE1F07" w:rsidRPr="009A1F51">
        <w:rPr>
          <w:rFonts w:ascii="WHITNEY-MEDIUM" w:eastAsiaTheme="minorEastAsia" w:hAnsi="WHITNEY-MEDIUM" w:cstheme="minorBidi"/>
          <w:sz w:val="22"/>
          <w:szCs w:val="22"/>
        </w:rPr>
        <w:t>“</w:t>
      </w:r>
      <w:r w:rsidR="00860438" w:rsidRPr="009A1F51">
        <w:rPr>
          <w:rFonts w:ascii="WHITNEY-MEDIUM" w:eastAsiaTheme="minorEastAsia" w:hAnsi="WHITNEY-MEDIUM" w:cstheme="minorBidi"/>
          <w:sz w:val="22"/>
          <w:szCs w:val="22"/>
        </w:rPr>
        <w:t xml:space="preserve">Wearing </w:t>
      </w:r>
      <w:r w:rsidR="00332C36" w:rsidRPr="009A1F51">
        <w:rPr>
          <w:rFonts w:ascii="WHITNEY-MEDIUM" w:eastAsiaTheme="minorEastAsia" w:hAnsi="WHITNEY-MEDIUM" w:cstheme="minorBidi"/>
          <w:sz w:val="22"/>
          <w:szCs w:val="22"/>
        </w:rPr>
        <w:t>th</w:t>
      </w:r>
      <w:r w:rsidR="00D70585" w:rsidRPr="009A1F51">
        <w:rPr>
          <w:rFonts w:ascii="WHITNEY-MEDIUM" w:eastAsiaTheme="minorEastAsia" w:hAnsi="WHITNEY-MEDIUM" w:cstheme="minorBidi"/>
          <w:sz w:val="22"/>
          <w:szCs w:val="22"/>
        </w:rPr>
        <w:t xml:space="preserve">e 2022 USO </w:t>
      </w:r>
      <w:r w:rsidR="00332C36" w:rsidRPr="009A1F51">
        <w:rPr>
          <w:rFonts w:ascii="WHITNEY-MEDIUM" w:eastAsiaTheme="minorEastAsia" w:hAnsi="WHITNEY-MEDIUM" w:cstheme="minorBidi"/>
          <w:sz w:val="22"/>
          <w:szCs w:val="22"/>
        </w:rPr>
        <w:t>T-</w:t>
      </w:r>
      <w:r w:rsidR="00D70585" w:rsidRPr="009A1F51">
        <w:rPr>
          <w:rFonts w:ascii="WHITNEY-MEDIUM" w:eastAsiaTheme="minorEastAsia" w:hAnsi="WHITNEY-MEDIUM" w:cstheme="minorBidi"/>
          <w:sz w:val="22"/>
          <w:szCs w:val="22"/>
        </w:rPr>
        <w:t>Sh</w:t>
      </w:r>
      <w:r w:rsidR="00332C36" w:rsidRPr="009A1F51">
        <w:rPr>
          <w:rFonts w:ascii="WHITNEY-MEDIUM" w:eastAsiaTheme="minorEastAsia" w:hAnsi="WHITNEY-MEDIUM" w:cstheme="minorBidi"/>
          <w:sz w:val="22"/>
          <w:szCs w:val="22"/>
        </w:rPr>
        <w:t>irt</w:t>
      </w:r>
      <w:r w:rsidR="00DB3D04" w:rsidRPr="009A1F51">
        <w:rPr>
          <w:rFonts w:ascii="WHITNEY-MEDIUM" w:eastAsiaTheme="minorEastAsia" w:hAnsi="WHITNEY-MEDIUM" w:cstheme="minorBidi"/>
          <w:sz w:val="22"/>
          <w:szCs w:val="22"/>
        </w:rPr>
        <w:t xml:space="preserve"> is a way to </w:t>
      </w:r>
      <w:r w:rsidR="0009768A" w:rsidRPr="009A1F51">
        <w:rPr>
          <w:rFonts w:ascii="WHITNEY-MEDIUM" w:eastAsiaTheme="minorEastAsia" w:hAnsi="WHITNEY-MEDIUM" w:cstheme="minorBidi"/>
          <w:sz w:val="22"/>
          <w:szCs w:val="22"/>
        </w:rPr>
        <w:t>let the military community know we have their back</w:t>
      </w:r>
      <w:r w:rsidR="008248B9" w:rsidRPr="009A1F51">
        <w:rPr>
          <w:rFonts w:ascii="WHITNEY-MEDIUM" w:eastAsiaTheme="minorEastAsia" w:hAnsi="WHITNEY-MEDIUM" w:cstheme="minorBidi"/>
          <w:sz w:val="22"/>
          <w:szCs w:val="22"/>
        </w:rPr>
        <w:t xml:space="preserve"> and that we are there for service members and their families </w:t>
      </w:r>
      <w:r w:rsidR="00B57B95" w:rsidRPr="009A1F51">
        <w:rPr>
          <w:rFonts w:ascii="WHITNEY-MEDIUM" w:eastAsiaTheme="minorEastAsia" w:hAnsi="WHITNEY-MEDIUM" w:cstheme="minorBidi"/>
          <w:sz w:val="22"/>
          <w:szCs w:val="22"/>
        </w:rPr>
        <w:t xml:space="preserve">during </w:t>
      </w:r>
      <w:r w:rsidR="008248B9" w:rsidRPr="009A1F51">
        <w:rPr>
          <w:rFonts w:ascii="WHITNEY-MEDIUM" w:eastAsiaTheme="minorEastAsia" w:hAnsi="WHITNEY-MEDIUM" w:cstheme="minorBidi"/>
          <w:sz w:val="22"/>
          <w:szCs w:val="22"/>
        </w:rPr>
        <w:t>every step of their journey</w:t>
      </w:r>
      <w:r w:rsidR="00033935" w:rsidRPr="009A1F51">
        <w:rPr>
          <w:rFonts w:ascii="WHITNEY-MEDIUM" w:eastAsiaTheme="minorEastAsia" w:hAnsi="WHITNEY-MEDIUM" w:cstheme="minorBidi"/>
          <w:sz w:val="22"/>
          <w:szCs w:val="22"/>
        </w:rPr>
        <w:t>.”</w:t>
      </w:r>
    </w:p>
    <w:p w14:paraId="089E100A" w14:textId="77777777" w:rsidR="00033935" w:rsidRPr="009A1F51" w:rsidRDefault="00033935" w:rsidP="00251312">
      <w:pPr>
        <w:pStyle w:val="Default"/>
        <w:rPr>
          <w:rFonts w:ascii="WHITNEY-MEDIUM" w:eastAsiaTheme="minorEastAsia" w:hAnsi="WHITNEY-MEDIUM" w:cstheme="minorBidi"/>
          <w:sz w:val="22"/>
          <w:szCs w:val="22"/>
        </w:rPr>
      </w:pPr>
    </w:p>
    <w:p w14:paraId="558756B7" w14:textId="21DA6A96" w:rsidR="007C2EC0" w:rsidRPr="009A1F51" w:rsidRDefault="00EB43DD" w:rsidP="102077B9">
      <w:pPr>
        <w:pStyle w:val="Default"/>
        <w:rPr>
          <w:rFonts w:ascii="WHITNEY-MEDIUM" w:eastAsiaTheme="minorEastAsia" w:hAnsi="WHITNEY-MEDIUM" w:cstheme="minorBidi"/>
          <w:sz w:val="22"/>
          <w:szCs w:val="22"/>
        </w:rPr>
      </w:pPr>
      <w:r w:rsidRPr="009A1F51">
        <w:rPr>
          <w:rFonts w:ascii="WHITNEY-MEDIUM" w:eastAsiaTheme="minorEastAsia" w:hAnsi="WHITNEY-MEDIUM" w:cstheme="minorBidi"/>
          <w:sz w:val="22"/>
          <w:szCs w:val="22"/>
        </w:rPr>
        <w:t>T</w:t>
      </w:r>
      <w:r w:rsidR="00C20678" w:rsidRPr="009A1F51">
        <w:rPr>
          <w:rFonts w:ascii="WHITNEY-MEDIUM" w:eastAsiaTheme="minorEastAsia" w:hAnsi="WHITNEY-MEDIUM" w:cstheme="minorBidi"/>
          <w:sz w:val="22"/>
          <w:szCs w:val="22"/>
        </w:rPr>
        <w:t>he 2022 USO T-</w:t>
      </w:r>
      <w:r w:rsidR="00C35B3D">
        <w:rPr>
          <w:rFonts w:ascii="WHITNEY-MEDIUM" w:eastAsiaTheme="minorEastAsia" w:hAnsi="WHITNEY-MEDIUM" w:cstheme="minorBidi"/>
          <w:sz w:val="22"/>
          <w:szCs w:val="22"/>
        </w:rPr>
        <w:t>S</w:t>
      </w:r>
      <w:r w:rsidR="00C20678" w:rsidRPr="009A1F51">
        <w:rPr>
          <w:rFonts w:ascii="WHITNEY-MEDIUM" w:eastAsiaTheme="minorEastAsia" w:hAnsi="WHITNEY-MEDIUM" w:cstheme="minorBidi"/>
          <w:sz w:val="22"/>
          <w:szCs w:val="22"/>
        </w:rPr>
        <w:t xml:space="preserve">hirt features </w:t>
      </w:r>
      <w:r w:rsidR="005506A5" w:rsidRPr="009A1F51">
        <w:rPr>
          <w:rFonts w:ascii="WHITNEY-MEDIUM" w:eastAsiaTheme="minorEastAsia" w:hAnsi="WHITNEY-MEDIUM" w:cstheme="minorBidi"/>
          <w:sz w:val="22"/>
          <w:szCs w:val="22"/>
        </w:rPr>
        <w:t xml:space="preserve">the word “United” nestled below </w:t>
      </w:r>
      <w:r w:rsidR="00C20678" w:rsidRPr="009A1F51">
        <w:rPr>
          <w:rFonts w:ascii="WHITNEY-MEDIUM" w:eastAsiaTheme="minorEastAsia" w:hAnsi="WHITNEY-MEDIUM" w:cstheme="minorBidi"/>
          <w:sz w:val="22"/>
          <w:szCs w:val="22"/>
        </w:rPr>
        <w:t>a waving American flag</w:t>
      </w:r>
      <w:r w:rsidR="000544DC" w:rsidRPr="009A1F51">
        <w:rPr>
          <w:rFonts w:ascii="WHITNEY-MEDIUM" w:eastAsiaTheme="minorEastAsia" w:hAnsi="WHITNEY-MEDIUM" w:cstheme="minorBidi"/>
          <w:sz w:val="22"/>
          <w:szCs w:val="22"/>
        </w:rPr>
        <w:t xml:space="preserve">. </w:t>
      </w:r>
      <w:r w:rsidR="00D70585" w:rsidRPr="009A1F51">
        <w:rPr>
          <w:rFonts w:ascii="WHITNEY-MEDIUM" w:eastAsiaTheme="minorEastAsia" w:hAnsi="WHITNEY-MEDIUM" w:cstheme="minorBidi"/>
          <w:sz w:val="22"/>
          <w:szCs w:val="22"/>
        </w:rPr>
        <w:t xml:space="preserve">In times like these, it’s important </w:t>
      </w:r>
      <w:r w:rsidR="00AF47BD">
        <w:rPr>
          <w:rFonts w:ascii="WHITNEY-MEDIUM" w:eastAsiaTheme="minorEastAsia" w:hAnsi="WHITNEY-MEDIUM" w:cstheme="minorBidi"/>
          <w:sz w:val="22"/>
          <w:szCs w:val="22"/>
        </w:rPr>
        <w:t xml:space="preserve">to </w:t>
      </w:r>
      <w:r w:rsidR="00542AFF">
        <w:rPr>
          <w:rFonts w:ascii="WHITNEY-MEDIUM" w:eastAsiaTheme="minorEastAsia" w:hAnsi="WHITNEY-MEDIUM" w:cstheme="minorBidi"/>
          <w:sz w:val="22"/>
          <w:szCs w:val="22"/>
        </w:rPr>
        <w:t>r</w:t>
      </w:r>
      <w:r w:rsidR="00D70585" w:rsidRPr="009A1F51">
        <w:rPr>
          <w:rFonts w:ascii="WHITNEY-MEDIUM" w:eastAsiaTheme="minorEastAsia" w:hAnsi="WHITNEY-MEDIUM" w:cstheme="minorBidi"/>
          <w:sz w:val="22"/>
          <w:szCs w:val="22"/>
        </w:rPr>
        <w:t xml:space="preserve">emember what unites us. </w:t>
      </w:r>
      <w:r w:rsidR="004621E4" w:rsidRPr="009A1F51">
        <w:rPr>
          <w:rFonts w:ascii="WHITNEY-MEDIUM" w:eastAsiaTheme="minorEastAsia" w:hAnsi="WHITNEY-MEDIUM" w:cstheme="minorBidi"/>
          <w:sz w:val="22"/>
          <w:szCs w:val="22"/>
        </w:rPr>
        <w:t>While service members present a united front against America’s</w:t>
      </w:r>
      <w:r w:rsidR="007E20C9" w:rsidRPr="009A1F51">
        <w:rPr>
          <w:rFonts w:ascii="WHITNEY-MEDIUM" w:eastAsiaTheme="minorEastAsia" w:hAnsi="WHITNEY-MEDIUM" w:cstheme="minorBidi"/>
          <w:sz w:val="22"/>
          <w:szCs w:val="22"/>
        </w:rPr>
        <w:t xml:space="preserve"> enemies, military supporters </w:t>
      </w:r>
      <w:r w:rsidR="00D70585" w:rsidRPr="009A1F51">
        <w:rPr>
          <w:rFonts w:ascii="WHITNEY-MEDIUM" w:eastAsiaTheme="minorEastAsia" w:hAnsi="WHITNEY-MEDIUM" w:cstheme="minorBidi"/>
          <w:sz w:val="22"/>
          <w:szCs w:val="22"/>
        </w:rPr>
        <w:t xml:space="preserve">stand </w:t>
      </w:r>
      <w:r w:rsidR="007E20C9" w:rsidRPr="009A1F51">
        <w:rPr>
          <w:rFonts w:ascii="WHITNEY-MEDIUM" w:eastAsiaTheme="minorEastAsia" w:hAnsi="WHITNEY-MEDIUM" w:cstheme="minorBidi"/>
          <w:sz w:val="22"/>
          <w:szCs w:val="22"/>
        </w:rPr>
        <w:t xml:space="preserve">united </w:t>
      </w:r>
      <w:r w:rsidR="009C6AB0" w:rsidRPr="009A1F51">
        <w:rPr>
          <w:rFonts w:ascii="WHITNEY-MEDIUM" w:eastAsiaTheme="minorEastAsia" w:hAnsi="WHITNEY-MEDIUM" w:cstheme="minorBidi"/>
          <w:sz w:val="22"/>
          <w:szCs w:val="22"/>
        </w:rPr>
        <w:t xml:space="preserve">in </w:t>
      </w:r>
      <w:r w:rsidR="007E20C9" w:rsidRPr="009A1F51">
        <w:rPr>
          <w:rFonts w:ascii="WHITNEY-MEDIUM" w:eastAsiaTheme="minorEastAsia" w:hAnsi="WHITNEY-MEDIUM" w:cstheme="minorBidi"/>
          <w:sz w:val="22"/>
          <w:szCs w:val="22"/>
        </w:rPr>
        <w:t xml:space="preserve">their appreciation for </w:t>
      </w:r>
      <w:r w:rsidR="0063509C" w:rsidRPr="009A1F51">
        <w:rPr>
          <w:rFonts w:ascii="WHITNEY-MEDIUM" w:eastAsiaTheme="minorEastAsia" w:hAnsi="WHITNEY-MEDIUM" w:cstheme="minorBidi"/>
          <w:sz w:val="22"/>
          <w:szCs w:val="22"/>
        </w:rPr>
        <w:t>our heroes in uniform</w:t>
      </w:r>
      <w:r w:rsidR="00F131FA" w:rsidRPr="009A1F51">
        <w:rPr>
          <w:rFonts w:ascii="WHITNEY-MEDIUM" w:eastAsiaTheme="minorEastAsia" w:hAnsi="WHITNEY-MEDIUM" w:cstheme="minorBidi"/>
          <w:sz w:val="22"/>
          <w:szCs w:val="22"/>
        </w:rPr>
        <w:t xml:space="preserve"> and </w:t>
      </w:r>
      <w:r w:rsidR="00DD1A13" w:rsidRPr="009A1F51">
        <w:rPr>
          <w:rFonts w:ascii="WHITNEY-MEDIUM" w:eastAsiaTheme="minorEastAsia" w:hAnsi="WHITNEY-MEDIUM" w:cstheme="minorBidi"/>
          <w:sz w:val="22"/>
          <w:szCs w:val="22"/>
        </w:rPr>
        <w:t>proudly wear the “Official Uniform of the Military Support</w:t>
      </w:r>
      <w:r w:rsidR="00561C23">
        <w:rPr>
          <w:rFonts w:ascii="WHITNEY-MEDIUM" w:eastAsiaTheme="minorEastAsia" w:hAnsi="WHITNEY-MEDIUM" w:cstheme="minorBidi"/>
          <w:sz w:val="22"/>
          <w:szCs w:val="22"/>
        </w:rPr>
        <w:t>er</w:t>
      </w:r>
      <w:r w:rsidR="00E87EC1" w:rsidRPr="009A1F51">
        <w:rPr>
          <w:rFonts w:ascii="WHITNEY-MEDIUM" w:eastAsiaTheme="minorEastAsia" w:hAnsi="WHITNEY-MEDIUM" w:cstheme="minorBidi"/>
          <w:sz w:val="22"/>
          <w:szCs w:val="22"/>
        </w:rPr>
        <w:t>.</w:t>
      </w:r>
      <w:r w:rsidR="00DD1A13" w:rsidRPr="009A1F51">
        <w:rPr>
          <w:rFonts w:ascii="WHITNEY-MEDIUM" w:eastAsiaTheme="minorEastAsia" w:hAnsi="WHITNEY-MEDIUM" w:cstheme="minorBidi"/>
          <w:sz w:val="22"/>
          <w:szCs w:val="22"/>
        </w:rPr>
        <w:t>”</w:t>
      </w:r>
      <w:r w:rsidR="00FE0099" w:rsidRPr="009A1F51">
        <w:rPr>
          <w:rFonts w:ascii="WHITNEY-MEDIUM" w:eastAsiaTheme="minorEastAsia" w:hAnsi="WHITNEY-MEDIUM" w:cstheme="minorBidi"/>
          <w:sz w:val="22"/>
          <w:szCs w:val="22"/>
        </w:rPr>
        <w:t xml:space="preserve"> </w:t>
      </w:r>
    </w:p>
    <w:p w14:paraId="5D63A2AD" w14:textId="77777777" w:rsidR="00E57E72" w:rsidRPr="009A1F51" w:rsidRDefault="00E57E72" w:rsidP="00251312">
      <w:pPr>
        <w:pStyle w:val="Default"/>
        <w:rPr>
          <w:rFonts w:ascii="WHITNEY-MEDIUM" w:eastAsiaTheme="minorEastAsia" w:hAnsi="WHITNEY-MEDIUM" w:cstheme="minorBidi"/>
          <w:sz w:val="22"/>
          <w:szCs w:val="22"/>
        </w:rPr>
      </w:pPr>
    </w:p>
    <w:p w14:paraId="04E37BF3" w14:textId="1213F66A" w:rsidR="00463F05" w:rsidRPr="009A1F51" w:rsidRDefault="00DD1A13" w:rsidP="00215454">
      <w:pPr>
        <w:pStyle w:val="paragraph"/>
        <w:spacing w:before="0" w:beforeAutospacing="0" w:after="0" w:afterAutospacing="0"/>
        <w:textAlignment w:val="baseline"/>
        <w:rPr>
          <w:rFonts w:ascii="WHITNEY-MEDIUM" w:eastAsiaTheme="minorEastAsia" w:hAnsi="WHITNEY-MEDIUM" w:cstheme="minorBidi"/>
          <w:sz w:val="22"/>
          <w:szCs w:val="22"/>
        </w:rPr>
      </w:pPr>
      <w:r w:rsidRPr="009A1F51">
        <w:rPr>
          <w:rStyle w:val="normaltextrun"/>
          <w:rFonts w:ascii="WHITNEY-MEDIUM" w:hAnsi="WHITNEY-MEDIUM" w:cs="Calibri"/>
          <w:sz w:val="22"/>
          <w:szCs w:val="22"/>
        </w:rPr>
        <w:t xml:space="preserve">Without military supporters, the USO </w:t>
      </w:r>
      <w:r w:rsidR="009A1F51" w:rsidRPr="009A1F51">
        <w:rPr>
          <w:rFonts w:ascii="WHITNEY-MEDIUM" w:eastAsiaTheme="minorEastAsia" w:hAnsi="WHITNEY-MEDIUM" w:cstheme="minorBidi"/>
          <w:sz w:val="22"/>
          <w:szCs w:val="22"/>
        </w:rPr>
        <w:t>– America’s premier military support nonprofit –</w:t>
      </w:r>
      <w:r w:rsidR="009A1F51" w:rsidRPr="009A1F51">
        <w:rPr>
          <w:rStyle w:val="normaltextrun"/>
          <w:rFonts w:ascii="WHITNEY-MEDIUM" w:hAnsi="WHITNEY-MEDIUM" w:cs="Calibri"/>
          <w:sz w:val="22"/>
          <w:szCs w:val="22"/>
        </w:rPr>
        <w:t xml:space="preserve"> </w:t>
      </w:r>
      <w:r w:rsidRPr="009A1F51">
        <w:rPr>
          <w:rStyle w:val="normaltextrun"/>
          <w:rFonts w:ascii="WHITNEY-MEDIUM" w:hAnsi="WHITNEY-MEDIUM" w:cs="Calibri"/>
          <w:sz w:val="22"/>
          <w:szCs w:val="22"/>
        </w:rPr>
        <w:t xml:space="preserve">cannot carry out its crucial mission of supporting America’s service members and military families. </w:t>
      </w:r>
      <w:r w:rsidR="004D1892" w:rsidRPr="009A1F51">
        <w:rPr>
          <w:rFonts w:ascii="WHITNEY-MEDIUM" w:eastAsiaTheme="minorEastAsia" w:hAnsi="WHITNEY-MEDIUM" w:cstheme="minorBidi"/>
          <w:sz w:val="22"/>
          <w:szCs w:val="22"/>
        </w:rPr>
        <w:t xml:space="preserve">USO programs in 23 countries and more than 275 locations reached almost five million members of the military </w:t>
      </w:r>
      <w:r w:rsidR="004D1892" w:rsidRPr="009A1F51">
        <w:rPr>
          <w:rFonts w:ascii="WHITNEY-MEDIUM" w:eastAsiaTheme="minorEastAsia" w:hAnsi="WHITNEY-MEDIUM" w:cstheme="minorBidi"/>
          <w:sz w:val="22"/>
          <w:szCs w:val="22"/>
        </w:rPr>
        <w:lastRenderedPageBreak/>
        <w:t>community in 2021 alon</w:t>
      </w:r>
      <w:r w:rsidR="00463F05" w:rsidRPr="009A1F51">
        <w:rPr>
          <w:rFonts w:ascii="WHITNEY-MEDIUM" w:eastAsiaTheme="minorEastAsia" w:hAnsi="WHITNEY-MEDIUM" w:cstheme="minorBidi"/>
          <w:sz w:val="22"/>
          <w:szCs w:val="22"/>
        </w:rPr>
        <w:t>e</w:t>
      </w:r>
      <w:r w:rsidR="004D1892" w:rsidRPr="009A1F51">
        <w:rPr>
          <w:rFonts w:ascii="WHITNEY-MEDIUM" w:eastAsiaTheme="minorEastAsia" w:hAnsi="WHITNEY-MEDIUM" w:cstheme="minorBidi"/>
          <w:sz w:val="22"/>
          <w:szCs w:val="22"/>
        </w:rPr>
        <w:t>.</w:t>
      </w:r>
      <w:r w:rsidR="00463F05" w:rsidRPr="009A1F51">
        <w:rPr>
          <w:rStyle w:val="normaltextrun"/>
          <w:rFonts w:ascii="WHITNEY-MEDIUM" w:hAnsi="WHITNEY-MEDIUM" w:cs="Calibri"/>
          <w:sz w:val="22"/>
          <w:szCs w:val="22"/>
        </w:rPr>
        <w:t xml:space="preserve"> </w:t>
      </w:r>
      <w:r w:rsidR="00215454" w:rsidRPr="009A1F51">
        <w:rPr>
          <w:rFonts w:ascii="WHITNEY-MEDIUM" w:eastAsiaTheme="minorEastAsia" w:hAnsi="WHITNEY-MEDIUM" w:cstheme="minorBidi"/>
          <w:sz w:val="22"/>
          <w:szCs w:val="22"/>
        </w:rPr>
        <w:t>By donating to receive this year’s USO T-</w:t>
      </w:r>
      <w:r w:rsidR="00561C23">
        <w:rPr>
          <w:rFonts w:ascii="WHITNEY-MEDIUM" w:eastAsiaTheme="minorEastAsia" w:hAnsi="WHITNEY-MEDIUM" w:cstheme="minorBidi"/>
          <w:sz w:val="22"/>
          <w:szCs w:val="22"/>
        </w:rPr>
        <w:t>S</w:t>
      </w:r>
      <w:r w:rsidR="00215454" w:rsidRPr="009A1F51">
        <w:rPr>
          <w:rFonts w:ascii="WHITNEY-MEDIUM" w:eastAsiaTheme="minorEastAsia" w:hAnsi="WHITNEY-MEDIUM" w:cstheme="minorBidi"/>
          <w:sz w:val="22"/>
          <w:szCs w:val="22"/>
        </w:rPr>
        <w:t xml:space="preserve">hirt, </w:t>
      </w:r>
      <w:r w:rsidR="00215454" w:rsidRPr="009A1F51">
        <w:rPr>
          <w:rStyle w:val="normaltextrun"/>
          <w:rFonts w:ascii="WHITNEY-MEDIUM" w:hAnsi="WHITNEY-MEDIUM" w:cs="Calibri"/>
          <w:sz w:val="22"/>
          <w:szCs w:val="22"/>
        </w:rPr>
        <w:t xml:space="preserve">Americans </w:t>
      </w:r>
      <w:r w:rsidR="00215454" w:rsidRPr="009A1F51">
        <w:rPr>
          <w:rFonts w:ascii="WHITNEY-MEDIUM" w:eastAsiaTheme="minorEastAsia" w:hAnsi="WHITNEY-MEDIUM" w:cstheme="minorBidi"/>
          <w:sz w:val="22"/>
          <w:szCs w:val="22"/>
        </w:rPr>
        <w:t xml:space="preserve">help the USO continue delivering comfort, </w:t>
      </w:r>
      <w:proofErr w:type="gramStart"/>
      <w:r w:rsidR="00215454" w:rsidRPr="009A1F51">
        <w:rPr>
          <w:rFonts w:ascii="WHITNEY-MEDIUM" w:eastAsiaTheme="minorEastAsia" w:hAnsi="WHITNEY-MEDIUM" w:cstheme="minorBidi"/>
          <w:sz w:val="22"/>
          <w:szCs w:val="22"/>
        </w:rPr>
        <w:t>care</w:t>
      </w:r>
      <w:proofErr w:type="gramEnd"/>
      <w:r w:rsidR="00215454" w:rsidRPr="009A1F51">
        <w:rPr>
          <w:rFonts w:ascii="WHITNEY-MEDIUM" w:eastAsiaTheme="minorEastAsia" w:hAnsi="WHITNEY-MEDIUM" w:cstheme="minorBidi"/>
          <w:sz w:val="22"/>
          <w:szCs w:val="22"/>
        </w:rPr>
        <w:t xml:space="preserve"> and connection to millions of service members around the world.</w:t>
      </w:r>
    </w:p>
    <w:p w14:paraId="7FFC3086" w14:textId="08DE83B0" w:rsidR="008B5CC1" w:rsidRPr="009A1F51" w:rsidRDefault="008B5CC1" w:rsidP="00BC3DF7">
      <w:pPr>
        <w:pStyle w:val="Default"/>
        <w:rPr>
          <w:rFonts w:ascii="WHITNEY-MEDIUM" w:eastAsiaTheme="minorEastAsia" w:hAnsi="WHITNEY-MEDIUM" w:cstheme="minorBidi"/>
          <w:sz w:val="22"/>
          <w:szCs w:val="22"/>
        </w:rPr>
      </w:pPr>
    </w:p>
    <w:p w14:paraId="5CEFFB91" w14:textId="70829B01" w:rsidR="00BC3DF7" w:rsidRPr="009A1F51" w:rsidRDefault="38675116" w:rsidP="307406BA">
      <w:pPr>
        <w:pStyle w:val="Default"/>
        <w:rPr>
          <w:rFonts w:ascii="WHITNEY-MEDIUM" w:hAnsi="WHITNEY-MEDIUM" w:cstheme="minorBidi"/>
          <w:sz w:val="22"/>
          <w:szCs w:val="22"/>
        </w:rPr>
      </w:pPr>
      <w:r w:rsidRPr="307406BA">
        <w:rPr>
          <w:rFonts w:ascii="WHITNEY-MEDIUM" w:eastAsiaTheme="minorEastAsia" w:hAnsi="WHITNEY-MEDIUM" w:cstheme="minorBidi"/>
          <w:sz w:val="22"/>
          <w:szCs w:val="22"/>
        </w:rPr>
        <w:t>Follow the USO on </w:t>
      </w:r>
      <w:hyperlink r:id="rId14">
        <w:r w:rsidRPr="307406BA">
          <w:rPr>
            <w:rStyle w:val="Hyperlink"/>
            <w:rFonts w:ascii="WHITNEY-MEDIUM" w:eastAsiaTheme="minorEastAsia" w:hAnsi="WHITNEY-MEDIUM" w:cstheme="minorBidi"/>
            <w:sz w:val="22"/>
            <w:szCs w:val="22"/>
          </w:rPr>
          <w:t>Facebook</w:t>
        </w:r>
      </w:hyperlink>
      <w:r w:rsidRPr="307406BA">
        <w:rPr>
          <w:rFonts w:ascii="WHITNEY-MEDIUM" w:eastAsiaTheme="minorEastAsia" w:hAnsi="WHITNEY-MEDIUM" w:cstheme="minorBidi"/>
          <w:i/>
          <w:iCs/>
          <w:sz w:val="22"/>
          <w:szCs w:val="22"/>
        </w:rPr>
        <w:t>, </w:t>
      </w:r>
      <w:hyperlink r:id="rId15">
        <w:r w:rsidRPr="307406BA">
          <w:rPr>
            <w:rStyle w:val="Hyperlink"/>
            <w:rFonts w:ascii="WHITNEY-MEDIUM" w:eastAsiaTheme="minorEastAsia" w:hAnsi="WHITNEY-MEDIUM" w:cstheme="minorBidi"/>
            <w:sz w:val="22"/>
            <w:szCs w:val="22"/>
          </w:rPr>
          <w:t>Twitter</w:t>
        </w:r>
      </w:hyperlink>
      <w:r w:rsidRPr="307406BA">
        <w:rPr>
          <w:rStyle w:val="Hyperlink"/>
          <w:rFonts w:ascii="WHITNEY-MEDIUM" w:eastAsiaTheme="minorEastAsia" w:hAnsi="WHITNEY-MEDIUM" w:cstheme="minorBidi"/>
          <w:sz w:val="22"/>
          <w:szCs w:val="22"/>
        </w:rPr>
        <w:t>,</w:t>
      </w:r>
      <w:r w:rsidRPr="307406BA">
        <w:rPr>
          <w:rFonts w:ascii="WHITNEY-MEDIUM" w:eastAsiaTheme="minorEastAsia" w:hAnsi="WHITNEY-MEDIUM" w:cstheme="minorBidi"/>
          <w:i/>
          <w:iCs/>
          <w:sz w:val="22"/>
          <w:szCs w:val="22"/>
        </w:rPr>
        <w:t> </w:t>
      </w:r>
      <w:r w:rsidRPr="307406BA">
        <w:rPr>
          <w:rFonts w:ascii="WHITNEY-MEDIUM" w:eastAsiaTheme="minorEastAsia" w:hAnsi="WHITNEY-MEDIUM" w:cstheme="minorBidi"/>
          <w:sz w:val="22"/>
          <w:szCs w:val="22"/>
        </w:rPr>
        <w:t>and</w:t>
      </w:r>
      <w:r w:rsidRPr="307406BA">
        <w:rPr>
          <w:rFonts w:ascii="WHITNEY-MEDIUM" w:eastAsiaTheme="minorEastAsia" w:hAnsi="WHITNEY-MEDIUM" w:cstheme="minorBidi"/>
          <w:i/>
          <w:iCs/>
          <w:sz w:val="22"/>
          <w:szCs w:val="22"/>
        </w:rPr>
        <w:t> </w:t>
      </w:r>
      <w:hyperlink r:id="rId16">
        <w:r w:rsidRPr="307406BA">
          <w:rPr>
            <w:rStyle w:val="Hyperlink"/>
            <w:rFonts w:ascii="WHITNEY-MEDIUM" w:eastAsiaTheme="minorEastAsia" w:hAnsi="WHITNEY-MEDIUM" w:cstheme="minorBidi"/>
            <w:sz w:val="22"/>
            <w:szCs w:val="22"/>
          </w:rPr>
          <w:t>Instagram</w:t>
        </w:r>
      </w:hyperlink>
      <w:r w:rsidRPr="307406BA">
        <w:rPr>
          <w:rFonts w:ascii="WHITNEY-MEDIUM" w:eastAsiaTheme="minorEastAsia" w:hAnsi="WHITNEY-MEDIUM" w:cstheme="minorBidi"/>
          <w:sz w:val="22"/>
          <w:szCs w:val="22"/>
        </w:rPr>
        <w:t> for updates</w:t>
      </w:r>
      <w:r w:rsidR="00F546F2" w:rsidRPr="307406BA">
        <w:rPr>
          <w:rFonts w:ascii="WHITNEY-MEDIUM" w:eastAsiaTheme="minorEastAsia" w:hAnsi="WHITNEY-MEDIUM" w:cstheme="minorBidi"/>
          <w:sz w:val="22"/>
          <w:szCs w:val="22"/>
        </w:rPr>
        <w:t xml:space="preserve"> </w:t>
      </w:r>
      <w:r w:rsidRPr="307406BA">
        <w:rPr>
          <w:rFonts w:ascii="WHITNEY-MEDIUM" w:eastAsiaTheme="minorEastAsia" w:hAnsi="WHITNEY-MEDIUM" w:cstheme="minorBidi"/>
          <w:sz w:val="22"/>
          <w:szCs w:val="22"/>
        </w:rPr>
        <w:t xml:space="preserve">and </w:t>
      </w:r>
      <w:r w:rsidR="00D70585" w:rsidRPr="307406BA">
        <w:rPr>
          <w:rFonts w:ascii="WHITNEY-MEDIUM" w:eastAsiaTheme="minorEastAsia" w:hAnsi="WHITNEY-MEDIUM" w:cstheme="minorBidi"/>
          <w:sz w:val="22"/>
          <w:szCs w:val="22"/>
        </w:rPr>
        <w:t xml:space="preserve">share your USO T-Shirt selfie </w:t>
      </w:r>
      <w:r w:rsidRPr="307406BA">
        <w:rPr>
          <w:rFonts w:ascii="WHITNEY-MEDIUM" w:eastAsiaTheme="minorEastAsia" w:hAnsi="WHITNEY-MEDIUM" w:cstheme="minorBidi"/>
          <w:sz w:val="22"/>
          <w:szCs w:val="22"/>
        </w:rPr>
        <w:t>using #Be</w:t>
      </w:r>
      <w:r w:rsidR="00F546F2" w:rsidRPr="307406BA">
        <w:rPr>
          <w:rFonts w:ascii="WHITNEY-MEDIUM" w:eastAsiaTheme="minorEastAsia" w:hAnsi="WHITNEY-MEDIUM" w:cstheme="minorBidi"/>
          <w:sz w:val="22"/>
          <w:szCs w:val="22"/>
        </w:rPr>
        <w:t>T</w:t>
      </w:r>
      <w:r w:rsidRPr="307406BA">
        <w:rPr>
          <w:rFonts w:ascii="WHITNEY-MEDIUM" w:eastAsiaTheme="minorEastAsia" w:hAnsi="WHITNEY-MEDIUM" w:cstheme="minorBidi"/>
          <w:sz w:val="22"/>
          <w:szCs w:val="22"/>
        </w:rPr>
        <w:t xml:space="preserve">heForce </w:t>
      </w:r>
      <w:r w:rsidR="00F149FE" w:rsidRPr="307406BA">
        <w:rPr>
          <w:rFonts w:ascii="WHITNEY-MEDIUM" w:eastAsiaTheme="minorEastAsia" w:hAnsi="WHITNEY-MEDIUM" w:cstheme="minorBidi"/>
          <w:sz w:val="22"/>
          <w:szCs w:val="22"/>
        </w:rPr>
        <w:t xml:space="preserve">and #USOSupporter </w:t>
      </w:r>
      <w:r w:rsidRPr="307406BA">
        <w:rPr>
          <w:rFonts w:ascii="WHITNEY-MEDIUM" w:eastAsiaTheme="minorEastAsia" w:hAnsi="WHITNEY-MEDIUM" w:cstheme="minorBidi"/>
          <w:sz w:val="22"/>
          <w:szCs w:val="22"/>
        </w:rPr>
        <w:t xml:space="preserve">on social media. </w:t>
      </w:r>
      <w:r w:rsidRPr="307406BA">
        <w:rPr>
          <w:rFonts w:ascii="WHITNEY-MEDIUM" w:hAnsi="WHITNEY-MEDIUM" w:cstheme="minorBidi"/>
          <w:sz w:val="22"/>
          <w:szCs w:val="22"/>
        </w:rPr>
        <w:t xml:space="preserve"> </w:t>
      </w:r>
    </w:p>
    <w:p w14:paraId="7D92DE56" w14:textId="77777777" w:rsidR="00BC3DF7" w:rsidRPr="009A1F51" w:rsidRDefault="00BC3DF7" w:rsidP="00BC3DF7">
      <w:pPr>
        <w:pStyle w:val="Default"/>
        <w:rPr>
          <w:rStyle w:val="normaltextrun"/>
          <w:rFonts w:ascii="WHITNEY-MEDIUM" w:hAnsi="WHITNEY-MEDIUM" w:cstheme="minorHAnsi"/>
          <w:color w:val="221F1F"/>
          <w:sz w:val="22"/>
          <w:szCs w:val="22"/>
        </w:rPr>
      </w:pPr>
    </w:p>
    <w:p w14:paraId="72E2A952" w14:textId="58180C63" w:rsidR="002607DD" w:rsidRPr="009A1F51" w:rsidRDefault="38675116" w:rsidP="00251312">
      <w:pPr>
        <w:pStyle w:val="NormalWeb"/>
        <w:shd w:val="clear" w:color="auto" w:fill="FFFFFF" w:themeFill="background1"/>
        <w:spacing w:before="0" w:beforeAutospacing="0" w:after="0" w:afterAutospacing="0"/>
        <w:rPr>
          <w:rFonts w:ascii="WHITNEY-MEDIUM" w:hAnsi="WHITNEY-MEDIUM" w:cstheme="minorBidi"/>
          <w:i/>
          <w:iCs/>
          <w:color w:val="373737"/>
          <w:sz w:val="22"/>
          <w:szCs w:val="22"/>
        </w:rPr>
      </w:pPr>
      <w:r w:rsidRPr="009A1F51">
        <w:rPr>
          <w:rFonts w:ascii="WHITNEY-MEDIUM" w:hAnsi="WHITNEY-MEDIUM" w:cstheme="minorBidi"/>
          <w:b/>
          <w:bCs/>
          <w:sz w:val="22"/>
          <w:szCs w:val="22"/>
        </w:rPr>
        <w:t>About the USO</w:t>
      </w:r>
      <w:r w:rsidR="00BC3DF7" w:rsidRPr="009A1F51">
        <w:rPr>
          <w:rFonts w:ascii="WHITNEY-MEDIUM" w:hAnsi="WHITNEY-MEDIUM"/>
          <w:sz w:val="22"/>
          <w:szCs w:val="22"/>
        </w:rPr>
        <w:br/>
      </w:r>
      <w:r w:rsidRPr="009A1F51">
        <w:rPr>
          <w:rFonts w:ascii="WHITNEY-MEDIUM" w:hAnsi="WHITNEY-MEDIUM" w:cstheme="minorBidi"/>
          <w:i/>
          <w:iCs/>
          <w:sz w:val="22"/>
          <w:szCs w:val="22"/>
        </w:rPr>
        <w:t>The USO strengthens America's military service members by keeping them connected to family, home, and country, throughout their service to the nation. At hundreds of locations worldwide, we are united in our commitment to connect our service members and their families through countless acts of caring, comfort, and support. The USO is a private nonprofit organization, not a government agency. Our programs, services and entertainment tours are made possible by the American people, the support of our corporate partners, and the dedication of our volunteers and staff. To join us in this important mission and learn more about the USO, please visit</w:t>
      </w:r>
      <w:r w:rsidRPr="009A1F51">
        <w:rPr>
          <w:rFonts w:ascii="WHITNEY-MEDIUM" w:hAnsi="WHITNEY-MEDIUM" w:cstheme="minorBidi"/>
          <w:i/>
          <w:iCs/>
          <w:color w:val="373737"/>
          <w:sz w:val="22"/>
          <w:szCs w:val="22"/>
        </w:rPr>
        <w:t xml:space="preserve"> </w:t>
      </w:r>
      <w:hyperlink r:id="rId17">
        <w:r w:rsidRPr="009A1F51">
          <w:rPr>
            <w:rStyle w:val="Hyperlink"/>
            <w:rFonts w:ascii="WHITNEY-MEDIUM" w:hAnsi="WHITNEY-MEDIUM" w:cstheme="minorBidi"/>
            <w:i/>
            <w:iCs/>
            <w:sz w:val="22"/>
            <w:szCs w:val="22"/>
          </w:rPr>
          <w:t>USO.org</w:t>
        </w:r>
      </w:hyperlink>
      <w:r w:rsidRPr="009A1F51">
        <w:rPr>
          <w:rFonts w:ascii="WHITNEY-MEDIUM" w:hAnsi="WHITNEY-MEDIUM" w:cstheme="minorBidi"/>
          <w:i/>
          <w:iCs/>
          <w:color w:val="373737"/>
          <w:sz w:val="22"/>
          <w:szCs w:val="22"/>
        </w:rPr>
        <w:t xml:space="preserve"> </w:t>
      </w:r>
      <w:r w:rsidRPr="009A1F51">
        <w:rPr>
          <w:rFonts w:ascii="WHITNEY-MEDIUM" w:hAnsi="WHITNEY-MEDIUM" w:cstheme="minorBidi"/>
          <w:i/>
          <w:iCs/>
          <w:sz w:val="22"/>
          <w:szCs w:val="22"/>
        </w:rPr>
        <w:t>or follow us on</w:t>
      </w:r>
      <w:r w:rsidRPr="009A1F51">
        <w:rPr>
          <w:rFonts w:ascii="WHITNEY-MEDIUM" w:hAnsi="WHITNEY-MEDIUM" w:cstheme="minorBidi"/>
          <w:i/>
          <w:iCs/>
          <w:color w:val="373737"/>
          <w:sz w:val="22"/>
          <w:szCs w:val="22"/>
        </w:rPr>
        <w:t> </w:t>
      </w:r>
      <w:hyperlink r:id="rId18">
        <w:r w:rsidRPr="009A1F51">
          <w:rPr>
            <w:rStyle w:val="Hyperlink"/>
            <w:rFonts w:ascii="WHITNEY-MEDIUM" w:hAnsi="WHITNEY-MEDIUM" w:cstheme="minorBidi"/>
            <w:i/>
            <w:iCs/>
            <w:sz w:val="22"/>
            <w:szCs w:val="22"/>
          </w:rPr>
          <w:t>Facebook</w:t>
        </w:r>
      </w:hyperlink>
      <w:r w:rsidRPr="009A1F51">
        <w:rPr>
          <w:rFonts w:ascii="WHITNEY-MEDIUM" w:hAnsi="WHITNEY-MEDIUM" w:cstheme="minorBidi"/>
          <w:i/>
          <w:iCs/>
          <w:color w:val="373737"/>
          <w:sz w:val="22"/>
          <w:szCs w:val="22"/>
        </w:rPr>
        <w:t>, </w:t>
      </w:r>
      <w:hyperlink r:id="rId19">
        <w:r w:rsidRPr="009A1F51">
          <w:rPr>
            <w:rStyle w:val="Hyperlink"/>
            <w:rFonts w:ascii="WHITNEY-MEDIUM" w:hAnsi="WHITNEY-MEDIUM" w:cstheme="minorBidi"/>
            <w:i/>
            <w:iCs/>
            <w:sz w:val="22"/>
            <w:szCs w:val="22"/>
          </w:rPr>
          <w:t>Twitter</w:t>
        </w:r>
      </w:hyperlink>
      <w:r w:rsidRPr="009A1F51">
        <w:rPr>
          <w:rStyle w:val="Hyperlink"/>
          <w:rFonts w:ascii="WHITNEY-MEDIUM" w:hAnsi="WHITNEY-MEDIUM" w:cstheme="minorBidi"/>
          <w:i/>
          <w:iCs/>
          <w:sz w:val="22"/>
          <w:szCs w:val="22"/>
        </w:rPr>
        <w:t>,</w:t>
      </w:r>
      <w:r w:rsidRPr="009A1F51">
        <w:rPr>
          <w:rFonts w:ascii="WHITNEY-MEDIUM" w:hAnsi="WHITNEY-MEDIUM" w:cstheme="minorBidi"/>
          <w:i/>
          <w:iCs/>
          <w:color w:val="373737"/>
          <w:sz w:val="22"/>
          <w:szCs w:val="22"/>
        </w:rPr>
        <w:t> </w:t>
      </w:r>
      <w:r w:rsidRPr="009A1F51">
        <w:rPr>
          <w:rFonts w:ascii="WHITNEY-MEDIUM" w:hAnsi="WHITNEY-MEDIUM" w:cstheme="minorBidi"/>
          <w:i/>
          <w:iCs/>
          <w:sz w:val="22"/>
          <w:szCs w:val="22"/>
        </w:rPr>
        <w:t>and</w:t>
      </w:r>
      <w:r w:rsidRPr="009A1F51">
        <w:rPr>
          <w:rFonts w:ascii="WHITNEY-MEDIUM" w:hAnsi="WHITNEY-MEDIUM" w:cstheme="minorBidi"/>
          <w:i/>
          <w:iCs/>
          <w:color w:val="373737"/>
          <w:sz w:val="22"/>
          <w:szCs w:val="22"/>
        </w:rPr>
        <w:t> </w:t>
      </w:r>
      <w:hyperlink r:id="rId20">
        <w:r w:rsidRPr="009A1F51">
          <w:rPr>
            <w:rStyle w:val="Hyperlink"/>
            <w:rFonts w:ascii="WHITNEY-MEDIUM" w:hAnsi="WHITNEY-MEDIUM" w:cstheme="minorBidi"/>
            <w:i/>
            <w:iCs/>
            <w:sz w:val="22"/>
            <w:szCs w:val="22"/>
          </w:rPr>
          <w:t>Instagram</w:t>
        </w:r>
      </w:hyperlink>
      <w:r w:rsidRPr="009A1F51">
        <w:rPr>
          <w:rFonts w:ascii="WHITNEY-MEDIUM" w:hAnsi="WHITNEY-MEDIUM" w:cstheme="minorBidi"/>
          <w:i/>
          <w:iCs/>
          <w:color w:val="373737"/>
          <w:sz w:val="22"/>
          <w:szCs w:val="22"/>
        </w:rPr>
        <w:t>.</w:t>
      </w:r>
    </w:p>
    <w:sectPr w:rsidR="002607DD" w:rsidRPr="009A1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5925" w14:textId="77777777" w:rsidR="00A600FE" w:rsidRDefault="00A600FE" w:rsidP="008272CB">
      <w:pPr>
        <w:spacing w:after="0" w:line="240" w:lineRule="auto"/>
      </w:pPr>
      <w:r>
        <w:separator/>
      </w:r>
    </w:p>
  </w:endnote>
  <w:endnote w:type="continuationSeparator" w:id="0">
    <w:p w14:paraId="63DE9787" w14:textId="77777777" w:rsidR="00A600FE" w:rsidRDefault="00A600FE" w:rsidP="0082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HITNEY-MEDIUM">
    <w:panose1 w:val="00000000000000000000"/>
    <w:charset w:val="4D"/>
    <w:family w:val="auto"/>
    <w:notTrueType/>
    <w:pitch w:val="variable"/>
    <w:sig w:usb0="8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0A3D" w14:textId="77777777" w:rsidR="00A600FE" w:rsidRDefault="00A600FE" w:rsidP="008272CB">
      <w:pPr>
        <w:spacing w:after="0" w:line="240" w:lineRule="auto"/>
      </w:pPr>
      <w:r>
        <w:separator/>
      </w:r>
    </w:p>
  </w:footnote>
  <w:footnote w:type="continuationSeparator" w:id="0">
    <w:p w14:paraId="05685D91" w14:textId="77777777" w:rsidR="00A600FE" w:rsidRDefault="00A600FE" w:rsidP="008272CB">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481893273" textId="872135458" start="126" length="4" invalidationStart="126" invalidationLength="4" id="p4UsdWyk"/>
  </int:Manifest>
  <int:Observations>
    <int:Content id="p4UsdWy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C0198"/>
    <w:multiLevelType w:val="hybridMultilevel"/>
    <w:tmpl w:val="8052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619F9"/>
    <w:multiLevelType w:val="hybridMultilevel"/>
    <w:tmpl w:val="2C5AF396"/>
    <w:lvl w:ilvl="0" w:tplc="4B8C9CE0">
      <w:start w:val="1"/>
      <w:numFmt w:val="bullet"/>
      <w:lvlText w:val=""/>
      <w:lvlJc w:val="left"/>
      <w:pPr>
        <w:ind w:left="720" w:hanging="360"/>
      </w:pPr>
      <w:rPr>
        <w:rFonts w:ascii="Symbol" w:hAnsi="Symbol" w:hint="default"/>
      </w:rPr>
    </w:lvl>
    <w:lvl w:ilvl="1" w:tplc="BAF4B93C">
      <w:start w:val="1"/>
      <w:numFmt w:val="bullet"/>
      <w:lvlText w:val="o"/>
      <w:lvlJc w:val="left"/>
      <w:pPr>
        <w:ind w:left="1440" w:hanging="360"/>
      </w:pPr>
      <w:rPr>
        <w:rFonts w:ascii="Courier New" w:hAnsi="Courier New" w:hint="default"/>
      </w:rPr>
    </w:lvl>
    <w:lvl w:ilvl="2" w:tplc="B0B46AA0">
      <w:start w:val="1"/>
      <w:numFmt w:val="bullet"/>
      <w:lvlText w:val=""/>
      <w:lvlJc w:val="left"/>
      <w:pPr>
        <w:ind w:left="2160" w:hanging="360"/>
      </w:pPr>
      <w:rPr>
        <w:rFonts w:ascii="Wingdings" w:hAnsi="Wingdings" w:hint="default"/>
      </w:rPr>
    </w:lvl>
    <w:lvl w:ilvl="3" w:tplc="E5FC7B50">
      <w:start w:val="1"/>
      <w:numFmt w:val="bullet"/>
      <w:lvlText w:val=""/>
      <w:lvlJc w:val="left"/>
      <w:pPr>
        <w:ind w:left="2880" w:hanging="360"/>
      </w:pPr>
      <w:rPr>
        <w:rFonts w:ascii="Symbol" w:hAnsi="Symbol" w:hint="default"/>
      </w:rPr>
    </w:lvl>
    <w:lvl w:ilvl="4" w:tplc="3E8CFAB6">
      <w:start w:val="1"/>
      <w:numFmt w:val="bullet"/>
      <w:lvlText w:val="o"/>
      <w:lvlJc w:val="left"/>
      <w:pPr>
        <w:ind w:left="3600" w:hanging="360"/>
      </w:pPr>
      <w:rPr>
        <w:rFonts w:ascii="Courier New" w:hAnsi="Courier New" w:hint="default"/>
      </w:rPr>
    </w:lvl>
    <w:lvl w:ilvl="5" w:tplc="E35AB400">
      <w:start w:val="1"/>
      <w:numFmt w:val="bullet"/>
      <w:lvlText w:val=""/>
      <w:lvlJc w:val="left"/>
      <w:pPr>
        <w:ind w:left="4320" w:hanging="360"/>
      </w:pPr>
      <w:rPr>
        <w:rFonts w:ascii="Wingdings" w:hAnsi="Wingdings" w:hint="default"/>
      </w:rPr>
    </w:lvl>
    <w:lvl w:ilvl="6" w:tplc="0B9CA550">
      <w:start w:val="1"/>
      <w:numFmt w:val="bullet"/>
      <w:lvlText w:val=""/>
      <w:lvlJc w:val="left"/>
      <w:pPr>
        <w:ind w:left="5040" w:hanging="360"/>
      </w:pPr>
      <w:rPr>
        <w:rFonts w:ascii="Symbol" w:hAnsi="Symbol" w:hint="default"/>
      </w:rPr>
    </w:lvl>
    <w:lvl w:ilvl="7" w:tplc="5FCC6942">
      <w:start w:val="1"/>
      <w:numFmt w:val="bullet"/>
      <w:lvlText w:val="o"/>
      <w:lvlJc w:val="left"/>
      <w:pPr>
        <w:ind w:left="5760" w:hanging="360"/>
      </w:pPr>
      <w:rPr>
        <w:rFonts w:ascii="Courier New" w:hAnsi="Courier New" w:hint="default"/>
      </w:rPr>
    </w:lvl>
    <w:lvl w:ilvl="8" w:tplc="72105F20">
      <w:start w:val="1"/>
      <w:numFmt w:val="bullet"/>
      <w:lvlText w:val=""/>
      <w:lvlJc w:val="left"/>
      <w:pPr>
        <w:ind w:left="6480" w:hanging="360"/>
      </w:pPr>
      <w:rPr>
        <w:rFonts w:ascii="Wingdings" w:hAnsi="Wingdings" w:hint="default"/>
      </w:rPr>
    </w:lvl>
  </w:abstractNum>
  <w:abstractNum w:abstractNumId="2" w15:restartNumberingAfterBreak="0">
    <w:nsid w:val="4D4A4AD7"/>
    <w:multiLevelType w:val="multilevel"/>
    <w:tmpl w:val="CE483A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D7AA6"/>
    <w:multiLevelType w:val="multilevel"/>
    <w:tmpl w:val="F0905F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53231562">
    <w:abstractNumId w:val="1"/>
  </w:num>
  <w:num w:numId="2" w16cid:durableId="1507086958">
    <w:abstractNumId w:val="0"/>
  </w:num>
  <w:num w:numId="3" w16cid:durableId="1969164826">
    <w:abstractNumId w:val="2"/>
  </w:num>
  <w:num w:numId="4" w16cid:durableId="920675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MzCzNLc0MzYwNDFW0lEKTi0uzszPAykwrAUAXJlrTCwAAAA="/>
  </w:docVars>
  <w:rsids>
    <w:rsidRoot w:val="00BC3DF7"/>
    <w:rsid w:val="00003D70"/>
    <w:rsid w:val="00003F0D"/>
    <w:rsid w:val="00013F15"/>
    <w:rsid w:val="00033935"/>
    <w:rsid w:val="00053514"/>
    <w:rsid w:val="000544DC"/>
    <w:rsid w:val="00063A37"/>
    <w:rsid w:val="00067A98"/>
    <w:rsid w:val="00082C35"/>
    <w:rsid w:val="00085943"/>
    <w:rsid w:val="000975F0"/>
    <w:rsid w:val="0009768A"/>
    <w:rsid w:val="000A16D9"/>
    <w:rsid w:val="000A3EF1"/>
    <w:rsid w:val="000A40F4"/>
    <w:rsid w:val="000C6F4E"/>
    <w:rsid w:val="000C7528"/>
    <w:rsid w:val="000D37DA"/>
    <w:rsid w:val="000D59AC"/>
    <w:rsid w:val="000E1CE1"/>
    <w:rsid w:val="000F526C"/>
    <w:rsid w:val="00104A91"/>
    <w:rsid w:val="00120280"/>
    <w:rsid w:val="00121AA7"/>
    <w:rsid w:val="00124807"/>
    <w:rsid w:val="0012745F"/>
    <w:rsid w:val="0013702F"/>
    <w:rsid w:val="0014226A"/>
    <w:rsid w:val="00143D2C"/>
    <w:rsid w:val="0014416C"/>
    <w:rsid w:val="0015427B"/>
    <w:rsid w:val="001553D8"/>
    <w:rsid w:val="001608F8"/>
    <w:rsid w:val="00164022"/>
    <w:rsid w:val="00181661"/>
    <w:rsid w:val="00195F6F"/>
    <w:rsid w:val="001A1B93"/>
    <w:rsid w:val="001A1CA5"/>
    <w:rsid w:val="001D42FA"/>
    <w:rsid w:val="001E1AF9"/>
    <w:rsid w:val="001F3922"/>
    <w:rsid w:val="001F604A"/>
    <w:rsid w:val="00203FBA"/>
    <w:rsid w:val="00212826"/>
    <w:rsid w:val="00215454"/>
    <w:rsid w:val="002158C1"/>
    <w:rsid w:val="00251312"/>
    <w:rsid w:val="002579FC"/>
    <w:rsid w:val="002603E9"/>
    <w:rsid w:val="002607DD"/>
    <w:rsid w:val="002766C6"/>
    <w:rsid w:val="00284F72"/>
    <w:rsid w:val="002866B5"/>
    <w:rsid w:val="00295103"/>
    <w:rsid w:val="002A0EA8"/>
    <w:rsid w:val="002A7A1A"/>
    <w:rsid w:val="002B1166"/>
    <w:rsid w:val="002B11A5"/>
    <w:rsid w:val="002B76FF"/>
    <w:rsid w:val="002C31BE"/>
    <w:rsid w:val="002E6219"/>
    <w:rsid w:val="002F4819"/>
    <w:rsid w:val="00306B8D"/>
    <w:rsid w:val="003222AD"/>
    <w:rsid w:val="00325801"/>
    <w:rsid w:val="00332C36"/>
    <w:rsid w:val="00333DF3"/>
    <w:rsid w:val="00350868"/>
    <w:rsid w:val="00355015"/>
    <w:rsid w:val="00364808"/>
    <w:rsid w:val="00386B4D"/>
    <w:rsid w:val="003B43E2"/>
    <w:rsid w:val="003B7CAF"/>
    <w:rsid w:val="003C3544"/>
    <w:rsid w:val="003E1380"/>
    <w:rsid w:val="003E466A"/>
    <w:rsid w:val="003F448E"/>
    <w:rsid w:val="0040574D"/>
    <w:rsid w:val="00410665"/>
    <w:rsid w:val="00426352"/>
    <w:rsid w:val="00435B39"/>
    <w:rsid w:val="0044618A"/>
    <w:rsid w:val="00450967"/>
    <w:rsid w:val="00456036"/>
    <w:rsid w:val="004621E4"/>
    <w:rsid w:val="00463F05"/>
    <w:rsid w:val="004716FF"/>
    <w:rsid w:val="004930DF"/>
    <w:rsid w:val="00496360"/>
    <w:rsid w:val="004A762B"/>
    <w:rsid w:val="004B7001"/>
    <w:rsid w:val="004C299D"/>
    <w:rsid w:val="004C4B15"/>
    <w:rsid w:val="004C66CC"/>
    <w:rsid w:val="004C6767"/>
    <w:rsid w:val="004D1892"/>
    <w:rsid w:val="004D52BC"/>
    <w:rsid w:val="00502759"/>
    <w:rsid w:val="00504236"/>
    <w:rsid w:val="005155EA"/>
    <w:rsid w:val="0051782D"/>
    <w:rsid w:val="00524A57"/>
    <w:rsid w:val="00525E5B"/>
    <w:rsid w:val="00542AFF"/>
    <w:rsid w:val="00543ABA"/>
    <w:rsid w:val="00544906"/>
    <w:rsid w:val="005506A5"/>
    <w:rsid w:val="00552AC2"/>
    <w:rsid w:val="00561C23"/>
    <w:rsid w:val="00563CA3"/>
    <w:rsid w:val="00567CBF"/>
    <w:rsid w:val="005728B9"/>
    <w:rsid w:val="00577E3D"/>
    <w:rsid w:val="005861B7"/>
    <w:rsid w:val="005906CD"/>
    <w:rsid w:val="0059608B"/>
    <w:rsid w:val="005B508A"/>
    <w:rsid w:val="005B50DC"/>
    <w:rsid w:val="005C4A31"/>
    <w:rsid w:val="005F020F"/>
    <w:rsid w:val="005F0246"/>
    <w:rsid w:val="005F2543"/>
    <w:rsid w:val="006052B5"/>
    <w:rsid w:val="00613C4B"/>
    <w:rsid w:val="00621BDA"/>
    <w:rsid w:val="0063509C"/>
    <w:rsid w:val="00677130"/>
    <w:rsid w:val="00692EC4"/>
    <w:rsid w:val="006A3FCA"/>
    <w:rsid w:val="006B2252"/>
    <w:rsid w:val="006B2280"/>
    <w:rsid w:val="006B31D7"/>
    <w:rsid w:val="006B32C8"/>
    <w:rsid w:val="006B462E"/>
    <w:rsid w:val="006B6655"/>
    <w:rsid w:val="006E74BA"/>
    <w:rsid w:val="006F468A"/>
    <w:rsid w:val="00705C3F"/>
    <w:rsid w:val="00705FF3"/>
    <w:rsid w:val="00710061"/>
    <w:rsid w:val="00712FC9"/>
    <w:rsid w:val="00720AE0"/>
    <w:rsid w:val="00722F24"/>
    <w:rsid w:val="007431F8"/>
    <w:rsid w:val="007515EA"/>
    <w:rsid w:val="00754219"/>
    <w:rsid w:val="00755399"/>
    <w:rsid w:val="007623F0"/>
    <w:rsid w:val="00770B47"/>
    <w:rsid w:val="00770C0D"/>
    <w:rsid w:val="00772128"/>
    <w:rsid w:val="00774941"/>
    <w:rsid w:val="00785187"/>
    <w:rsid w:val="007A14A2"/>
    <w:rsid w:val="007A2FD9"/>
    <w:rsid w:val="007B1241"/>
    <w:rsid w:val="007B7367"/>
    <w:rsid w:val="007C2EC0"/>
    <w:rsid w:val="007C79E9"/>
    <w:rsid w:val="007D05FF"/>
    <w:rsid w:val="007E20C9"/>
    <w:rsid w:val="007E2898"/>
    <w:rsid w:val="007F5CC1"/>
    <w:rsid w:val="007F7424"/>
    <w:rsid w:val="0080448F"/>
    <w:rsid w:val="00814EA8"/>
    <w:rsid w:val="00817323"/>
    <w:rsid w:val="008248B9"/>
    <w:rsid w:val="008272CB"/>
    <w:rsid w:val="00830E74"/>
    <w:rsid w:val="00833133"/>
    <w:rsid w:val="00833B24"/>
    <w:rsid w:val="00836562"/>
    <w:rsid w:val="00836AB6"/>
    <w:rsid w:val="00842749"/>
    <w:rsid w:val="00844695"/>
    <w:rsid w:val="00851223"/>
    <w:rsid w:val="00851C31"/>
    <w:rsid w:val="00853EF8"/>
    <w:rsid w:val="00860438"/>
    <w:rsid w:val="0087778A"/>
    <w:rsid w:val="0088373A"/>
    <w:rsid w:val="00891182"/>
    <w:rsid w:val="00895460"/>
    <w:rsid w:val="00896407"/>
    <w:rsid w:val="008B5CC1"/>
    <w:rsid w:val="008C0945"/>
    <w:rsid w:val="008C285C"/>
    <w:rsid w:val="008C56AA"/>
    <w:rsid w:val="008D4CE4"/>
    <w:rsid w:val="008E2DFE"/>
    <w:rsid w:val="008E51D6"/>
    <w:rsid w:val="008E72A7"/>
    <w:rsid w:val="008F4072"/>
    <w:rsid w:val="00905422"/>
    <w:rsid w:val="00925280"/>
    <w:rsid w:val="00933BCE"/>
    <w:rsid w:val="00941345"/>
    <w:rsid w:val="00950E34"/>
    <w:rsid w:val="0095588D"/>
    <w:rsid w:val="00955A17"/>
    <w:rsid w:val="00955CB2"/>
    <w:rsid w:val="009754D8"/>
    <w:rsid w:val="009A1F51"/>
    <w:rsid w:val="009B354E"/>
    <w:rsid w:val="009C3B84"/>
    <w:rsid w:val="009C652E"/>
    <w:rsid w:val="009C6AB0"/>
    <w:rsid w:val="009E085C"/>
    <w:rsid w:val="009E5220"/>
    <w:rsid w:val="009F69EF"/>
    <w:rsid w:val="009F7216"/>
    <w:rsid w:val="00A011A7"/>
    <w:rsid w:val="00A10F7F"/>
    <w:rsid w:val="00A438D8"/>
    <w:rsid w:val="00A57E2F"/>
    <w:rsid w:val="00A600FE"/>
    <w:rsid w:val="00A75E9B"/>
    <w:rsid w:val="00A80C00"/>
    <w:rsid w:val="00A80CC0"/>
    <w:rsid w:val="00A97EB5"/>
    <w:rsid w:val="00AA4B96"/>
    <w:rsid w:val="00AC2BA3"/>
    <w:rsid w:val="00AC5AA4"/>
    <w:rsid w:val="00AD5E7B"/>
    <w:rsid w:val="00AD7321"/>
    <w:rsid w:val="00AE07D5"/>
    <w:rsid w:val="00AF4227"/>
    <w:rsid w:val="00AF47BD"/>
    <w:rsid w:val="00B01C3B"/>
    <w:rsid w:val="00B07DE5"/>
    <w:rsid w:val="00B3087B"/>
    <w:rsid w:val="00B57B95"/>
    <w:rsid w:val="00B674EC"/>
    <w:rsid w:val="00B72744"/>
    <w:rsid w:val="00B72DE2"/>
    <w:rsid w:val="00B8007E"/>
    <w:rsid w:val="00B83700"/>
    <w:rsid w:val="00B84DD3"/>
    <w:rsid w:val="00B86835"/>
    <w:rsid w:val="00B942A5"/>
    <w:rsid w:val="00BB16F4"/>
    <w:rsid w:val="00BB1F10"/>
    <w:rsid w:val="00BB2BBA"/>
    <w:rsid w:val="00BC3DF7"/>
    <w:rsid w:val="00BF4065"/>
    <w:rsid w:val="00C16B32"/>
    <w:rsid w:val="00C20678"/>
    <w:rsid w:val="00C32A51"/>
    <w:rsid w:val="00C34BC7"/>
    <w:rsid w:val="00C35B3D"/>
    <w:rsid w:val="00C421F3"/>
    <w:rsid w:val="00C66D64"/>
    <w:rsid w:val="00C700B9"/>
    <w:rsid w:val="00C75F57"/>
    <w:rsid w:val="00C87115"/>
    <w:rsid w:val="00C94428"/>
    <w:rsid w:val="00CD409B"/>
    <w:rsid w:val="00CE3407"/>
    <w:rsid w:val="00CE4D27"/>
    <w:rsid w:val="00CE6EAD"/>
    <w:rsid w:val="00D1166D"/>
    <w:rsid w:val="00D126AD"/>
    <w:rsid w:val="00D16831"/>
    <w:rsid w:val="00D21FCC"/>
    <w:rsid w:val="00D22B25"/>
    <w:rsid w:val="00D22E69"/>
    <w:rsid w:val="00D24FCA"/>
    <w:rsid w:val="00D27ABA"/>
    <w:rsid w:val="00D33373"/>
    <w:rsid w:val="00D346C7"/>
    <w:rsid w:val="00D34FBF"/>
    <w:rsid w:val="00D43DE6"/>
    <w:rsid w:val="00D44064"/>
    <w:rsid w:val="00D70585"/>
    <w:rsid w:val="00D71241"/>
    <w:rsid w:val="00D777A4"/>
    <w:rsid w:val="00D90467"/>
    <w:rsid w:val="00DA4051"/>
    <w:rsid w:val="00DA6F98"/>
    <w:rsid w:val="00DA76E3"/>
    <w:rsid w:val="00DB3D04"/>
    <w:rsid w:val="00DB6F88"/>
    <w:rsid w:val="00DC0DB6"/>
    <w:rsid w:val="00DC42BD"/>
    <w:rsid w:val="00DC47D1"/>
    <w:rsid w:val="00DD104E"/>
    <w:rsid w:val="00DD1A13"/>
    <w:rsid w:val="00DD3954"/>
    <w:rsid w:val="00DE33BF"/>
    <w:rsid w:val="00DE66F5"/>
    <w:rsid w:val="00DF4116"/>
    <w:rsid w:val="00E03A60"/>
    <w:rsid w:val="00E04A1C"/>
    <w:rsid w:val="00E102FA"/>
    <w:rsid w:val="00E10B08"/>
    <w:rsid w:val="00E12811"/>
    <w:rsid w:val="00E20F2B"/>
    <w:rsid w:val="00E21730"/>
    <w:rsid w:val="00E22607"/>
    <w:rsid w:val="00E262F0"/>
    <w:rsid w:val="00E26CF7"/>
    <w:rsid w:val="00E27F8C"/>
    <w:rsid w:val="00E5435D"/>
    <w:rsid w:val="00E56597"/>
    <w:rsid w:val="00E57764"/>
    <w:rsid w:val="00E57E72"/>
    <w:rsid w:val="00E60319"/>
    <w:rsid w:val="00E6237B"/>
    <w:rsid w:val="00E81146"/>
    <w:rsid w:val="00E82ACE"/>
    <w:rsid w:val="00E87EC1"/>
    <w:rsid w:val="00E95FFD"/>
    <w:rsid w:val="00EA06F8"/>
    <w:rsid w:val="00EB43DD"/>
    <w:rsid w:val="00EE07F3"/>
    <w:rsid w:val="00EE1F07"/>
    <w:rsid w:val="00EE47C3"/>
    <w:rsid w:val="00EF1A24"/>
    <w:rsid w:val="00EF1E9C"/>
    <w:rsid w:val="00EF4223"/>
    <w:rsid w:val="00F03732"/>
    <w:rsid w:val="00F053B3"/>
    <w:rsid w:val="00F131FA"/>
    <w:rsid w:val="00F149FE"/>
    <w:rsid w:val="00F17126"/>
    <w:rsid w:val="00F26181"/>
    <w:rsid w:val="00F35912"/>
    <w:rsid w:val="00F50BAC"/>
    <w:rsid w:val="00F546F2"/>
    <w:rsid w:val="00F562E2"/>
    <w:rsid w:val="00F67420"/>
    <w:rsid w:val="00F74088"/>
    <w:rsid w:val="00F7718C"/>
    <w:rsid w:val="00F8083E"/>
    <w:rsid w:val="00F86B2F"/>
    <w:rsid w:val="00F94239"/>
    <w:rsid w:val="00FA5953"/>
    <w:rsid w:val="00FB2261"/>
    <w:rsid w:val="00FB4E19"/>
    <w:rsid w:val="00FB69DF"/>
    <w:rsid w:val="00FC132E"/>
    <w:rsid w:val="00FE0099"/>
    <w:rsid w:val="00FE702E"/>
    <w:rsid w:val="00FF6207"/>
    <w:rsid w:val="0328BF5E"/>
    <w:rsid w:val="0559D264"/>
    <w:rsid w:val="0564FDE8"/>
    <w:rsid w:val="05783C90"/>
    <w:rsid w:val="05F378B8"/>
    <w:rsid w:val="0AF0C8A6"/>
    <w:rsid w:val="0C6D5473"/>
    <w:rsid w:val="0D6E178F"/>
    <w:rsid w:val="0D834E75"/>
    <w:rsid w:val="0EF0BF93"/>
    <w:rsid w:val="0F640212"/>
    <w:rsid w:val="0F7CD880"/>
    <w:rsid w:val="101F59F5"/>
    <w:rsid w:val="102077B9"/>
    <w:rsid w:val="13AC1540"/>
    <w:rsid w:val="13C430B6"/>
    <w:rsid w:val="14DD7FD3"/>
    <w:rsid w:val="15600117"/>
    <w:rsid w:val="176967F1"/>
    <w:rsid w:val="17EF946B"/>
    <w:rsid w:val="1854B0EC"/>
    <w:rsid w:val="198235F9"/>
    <w:rsid w:val="19DD112E"/>
    <w:rsid w:val="1A89EA3E"/>
    <w:rsid w:val="1BEED571"/>
    <w:rsid w:val="1D108BA1"/>
    <w:rsid w:val="1D21A2C8"/>
    <w:rsid w:val="1D730082"/>
    <w:rsid w:val="1FF8146F"/>
    <w:rsid w:val="200FDD36"/>
    <w:rsid w:val="206C4E80"/>
    <w:rsid w:val="2204EC16"/>
    <w:rsid w:val="221FB966"/>
    <w:rsid w:val="23A6B63F"/>
    <w:rsid w:val="2524D7EE"/>
    <w:rsid w:val="2584AFC4"/>
    <w:rsid w:val="2746BF12"/>
    <w:rsid w:val="27CE186A"/>
    <w:rsid w:val="29456F4C"/>
    <w:rsid w:val="2B073C30"/>
    <w:rsid w:val="2B3B509C"/>
    <w:rsid w:val="2B92A5FF"/>
    <w:rsid w:val="2D0594BD"/>
    <w:rsid w:val="2E9FB415"/>
    <w:rsid w:val="2EF676FA"/>
    <w:rsid w:val="3072EF49"/>
    <w:rsid w:val="307406BA"/>
    <w:rsid w:val="33134DFE"/>
    <w:rsid w:val="33ACD147"/>
    <w:rsid w:val="34A46F4D"/>
    <w:rsid w:val="34B2642E"/>
    <w:rsid w:val="378716DE"/>
    <w:rsid w:val="380F3B09"/>
    <w:rsid w:val="38675116"/>
    <w:rsid w:val="39426AB9"/>
    <w:rsid w:val="3BCE5AD7"/>
    <w:rsid w:val="3BD1FE0D"/>
    <w:rsid w:val="3CA143F1"/>
    <w:rsid w:val="3D9122E1"/>
    <w:rsid w:val="3D9247ED"/>
    <w:rsid w:val="3EE8BCB8"/>
    <w:rsid w:val="3F1C69B0"/>
    <w:rsid w:val="3FB1AC3D"/>
    <w:rsid w:val="40848D19"/>
    <w:rsid w:val="40BC5F27"/>
    <w:rsid w:val="4112AB89"/>
    <w:rsid w:val="42A9810F"/>
    <w:rsid w:val="435FF067"/>
    <w:rsid w:val="440FCFEB"/>
    <w:rsid w:val="44A23727"/>
    <w:rsid w:val="45BB18A0"/>
    <w:rsid w:val="45FFB3F9"/>
    <w:rsid w:val="4820C4F2"/>
    <w:rsid w:val="4A36A7E8"/>
    <w:rsid w:val="4A637FCE"/>
    <w:rsid w:val="4A804B0C"/>
    <w:rsid w:val="4C01B973"/>
    <w:rsid w:val="51BAA70F"/>
    <w:rsid w:val="525F50E1"/>
    <w:rsid w:val="52C8390B"/>
    <w:rsid w:val="52CEE042"/>
    <w:rsid w:val="52CF41C7"/>
    <w:rsid w:val="53750998"/>
    <w:rsid w:val="560841D3"/>
    <w:rsid w:val="5682D13F"/>
    <w:rsid w:val="5829E893"/>
    <w:rsid w:val="59118352"/>
    <w:rsid w:val="59241FEA"/>
    <w:rsid w:val="5A6A62C6"/>
    <w:rsid w:val="5AC28A99"/>
    <w:rsid w:val="5BE42B52"/>
    <w:rsid w:val="5C5E5AFA"/>
    <w:rsid w:val="5CD8E037"/>
    <w:rsid w:val="5DA20388"/>
    <w:rsid w:val="5DA239D4"/>
    <w:rsid w:val="5E2E24E4"/>
    <w:rsid w:val="60C07BED"/>
    <w:rsid w:val="61748D65"/>
    <w:rsid w:val="618D49AA"/>
    <w:rsid w:val="63C15F71"/>
    <w:rsid w:val="645435F9"/>
    <w:rsid w:val="64E3F21C"/>
    <w:rsid w:val="65105921"/>
    <w:rsid w:val="6577CA15"/>
    <w:rsid w:val="65D9F2D5"/>
    <w:rsid w:val="65E97A95"/>
    <w:rsid w:val="65F0065A"/>
    <w:rsid w:val="661064A1"/>
    <w:rsid w:val="6793C441"/>
    <w:rsid w:val="6A41861A"/>
    <w:rsid w:val="6A526731"/>
    <w:rsid w:val="6A89DF74"/>
    <w:rsid w:val="6BCC7156"/>
    <w:rsid w:val="6C0BF149"/>
    <w:rsid w:val="6C268A7F"/>
    <w:rsid w:val="6C673564"/>
    <w:rsid w:val="6C6EF074"/>
    <w:rsid w:val="6E67B8C6"/>
    <w:rsid w:val="6FE29E25"/>
    <w:rsid w:val="703CF30E"/>
    <w:rsid w:val="70FD9C23"/>
    <w:rsid w:val="7120ADB1"/>
    <w:rsid w:val="72513650"/>
    <w:rsid w:val="72D676E8"/>
    <w:rsid w:val="7436B4A6"/>
    <w:rsid w:val="7604F98D"/>
    <w:rsid w:val="76225BBE"/>
    <w:rsid w:val="7752EBFC"/>
    <w:rsid w:val="77A9E80B"/>
    <w:rsid w:val="78207BD1"/>
    <w:rsid w:val="78A38DFC"/>
    <w:rsid w:val="78AB51A4"/>
    <w:rsid w:val="7984B687"/>
    <w:rsid w:val="7ACEBEEB"/>
    <w:rsid w:val="7B8ADC8C"/>
    <w:rsid w:val="7BDEF039"/>
    <w:rsid w:val="7C7D592E"/>
    <w:rsid w:val="7E129DCA"/>
    <w:rsid w:val="7E7D998F"/>
    <w:rsid w:val="7F3ABFA0"/>
    <w:rsid w:val="7F907D66"/>
    <w:rsid w:val="7FCA8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4F60B"/>
  <w15:chartTrackingRefBased/>
  <w15:docId w15:val="{085B3185-4202-4C61-B6D6-6AABED26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3DF7"/>
    <w:rPr>
      <w:color w:val="0000FF"/>
      <w:u w:val="single"/>
    </w:rPr>
  </w:style>
  <w:style w:type="character" w:styleId="CommentReference">
    <w:name w:val="annotation reference"/>
    <w:basedOn w:val="DefaultParagraphFont"/>
    <w:uiPriority w:val="99"/>
    <w:semiHidden/>
    <w:unhideWhenUsed/>
    <w:rsid w:val="00BC3DF7"/>
    <w:rPr>
      <w:sz w:val="16"/>
      <w:szCs w:val="16"/>
    </w:rPr>
  </w:style>
  <w:style w:type="paragraph" w:styleId="CommentText">
    <w:name w:val="annotation text"/>
    <w:basedOn w:val="Normal"/>
    <w:link w:val="CommentTextChar"/>
    <w:uiPriority w:val="99"/>
    <w:unhideWhenUsed/>
    <w:rsid w:val="00BC3DF7"/>
    <w:pPr>
      <w:spacing w:line="240" w:lineRule="auto"/>
    </w:pPr>
    <w:rPr>
      <w:sz w:val="20"/>
      <w:szCs w:val="20"/>
    </w:rPr>
  </w:style>
  <w:style w:type="character" w:customStyle="1" w:styleId="CommentTextChar">
    <w:name w:val="Comment Text Char"/>
    <w:basedOn w:val="DefaultParagraphFont"/>
    <w:link w:val="CommentText"/>
    <w:uiPriority w:val="99"/>
    <w:rsid w:val="00BC3DF7"/>
    <w:rPr>
      <w:sz w:val="20"/>
      <w:szCs w:val="20"/>
    </w:rPr>
  </w:style>
  <w:style w:type="character" w:customStyle="1" w:styleId="normaltextrun">
    <w:name w:val="normaltextrun"/>
    <w:basedOn w:val="DefaultParagraphFont"/>
    <w:rsid w:val="00BC3DF7"/>
  </w:style>
  <w:style w:type="paragraph" w:styleId="NormalWeb">
    <w:name w:val="Normal (Web)"/>
    <w:basedOn w:val="Normal"/>
    <w:uiPriority w:val="99"/>
    <w:unhideWhenUsed/>
    <w:rsid w:val="00BC3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3DF7"/>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80C00"/>
    <w:rPr>
      <w:b/>
      <w:bCs/>
    </w:rPr>
  </w:style>
  <w:style w:type="character" w:customStyle="1" w:styleId="CommentSubjectChar">
    <w:name w:val="Comment Subject Char"/>
    <w:basedOn w:val="CommentTextChar"/>
    <w:link w:val="CommentSubject"/>
    <w:uiPriority w:val="99"/>
    <w:semiHidden/>
    <w:rsid w:val="00A80C00"/>
    <w:rPr>
      <w:b/>
      <w:bCs/>
      <w:sz w:val="20"/>
      <w:szCs w:val="20"/>
    </w:rPr>
  </w:style>
  <w:style w:type="character" w:styleId="UnresolvedMention">
    <w:name w:val="Unresolved Mention"/>
    <w:basedOn w:val="DefaultParagraphFont"/>
    <w:uiPriority w:val="99"/>
    <w:semiHidden/>
    <w:unhideWhenUsed/>
    <w:rsid w:val="000D59AC"/>
    <w:rPr>
      <w:color w:val="605E5C"/>
      <w:shd w:val="clear" w:color="auto" w:fill="E1DFDD"/>
    </w:rPr>
  </w:style>
  <w:style w:type="paragraph" w:styleId="Revision">
    <w:name w:val="Revision"/>
    <w:hidden/>
    <w:uiPriority w:val="99"/>
    <w:semiHidden/>
    <w:rsid w:val="000A3EF1"/>
    <w:pPr>
      <w:spacing w:after="0" w:line="240" w:lineRule="auto"/>
    </w:pPr>
  </w:style>
  <w:style w:type="paragraph" w:customStyle="1" w:styleId="paragraph">
    <w:name w:val="paragraph"/>
    <w:basedOn w:val="Normal"/>
    <w:rsid w:val="00AD7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7321"/>
  </w:style>
  <w:style w:type="character" w:styleId="FollowedHyperlink">
    <w:name w:val="FollowedHyperlink"/>
    <w:basedOn w:val="DefaultParagraphFont"/>
    <w:uiPriority w:val="99"/>
    <w:semiHidden/>
    <w:unhideWhenUsed/>
    <w:rsid w:val="00463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20366">
      <w:bodyDiv w:val="1"/>
      <w:marLeft w:val="0"/>
      <w:marRight w:val="0"/>
      <w:marTop w:val="0"/>
      <w:marBottom w:val="0"/>
      <w:divBdr>
        <w:top w:val="none" w:sz="0" w:space="0" w:color="auto"/>
        <w:left w:val="none" w:sz="0" w:space="0" w:color="auto"/>
        <w:bottom w:val="none" w:sz="0" w:space="0" w:color="auto"/>
        <w:right w:val="none" w:sz="0" w:space="0" w:color="auto"/>
      </w:divBdr>
    </w:div>
    <w:div w:id="1141924412">
      <w:bodyDiv w:val="1"/>
      <w:marLeft w:val="0"/>
      <w:marRight w:val="0"/>
      <w:marTop w:val="0"/>
      <w:marBottom w:val="0"/>
      <w:divBdr>
        <w:top w:val="none" w:sz="0" w:space="0" w:color="auto"/>
        <w:left w:val="none" w:sz="0" w:space="0" w:color="auto"/>
        <w:bottom w:val="none" w:sz="0" w:space="0" w:color="auto"/>
        <w:right w:val="none" w:sz="0" w:space="0" w:color="auto"/>
      </w:divBdr>
    </w:div>
    <w:div w:id="1142500875">
      <w:bodyDiv w:val="1"/>
      <w:marLeft w:val="0"/>
      <w:marRight w:val="0"/>
      <w:marTop w:val="0"/>
      <w:marBottom w:val="0"/>
      <w:divBdr>
        <w:top w:val="none" w:sz="0" w:space="0" w:color="auto"/>
        <w:left w:val="none" w:sz="0" w:space="0" w:color="auto"/>
        <w:bottom w:val="none" w:sz="0" w:space="0" w:color="auto"/>
        <w:right w:val="none" w:sz="0" w:space="0" w:color="auto"/>
      </w:divBdr>
    </w:div>
    <w:div w:id="12195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o.org/tshirt?sc=&amp;utm_medium=pressrelease&amp;utm_source=newswire&amp;utm_campaign=22_organic_social" TargetMode="External"/><Relationship Id="rId18"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thompson@uso.org" TargetMode="External"/><Relationship Id="rId17" Type="http://schemas.openxmlformats.org/officeDocument/2006/relationships/hyperlink" Target="https://www.uso.org/" TargetMode="External"/><Relationship Id="rId2" Type="http://schemas.openxmlformats.org/officeDocument/2006/relationships/customXml" Target="../customXml/item2.xml"/><Relationship Id="rId16"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Relationship Id="rId20"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Relationship Id="rId10" Type="http://schemas.openxmlformats.org/officeDocument/2006/relationships/endnotes" Target="endnotes.xml"/><Relationship Id="rId19"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Relationship Id="R1599abd73965443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25df70b-6058-44e1-99bf-51b975d84be4" xsi:nil="true"/>
    <lcf76f155ced4ddcb4097134ff3c332f xmlns="726eca29-63ff-4ad0-8a23-940d4eb5ec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7606918FFFBE4891200459AD78BFD3" ma:contentTypeVersion="15" ma:contentTypeDescription="Create a new document." ma:contentTypeScope="" ma:versionID="8caf636817dea3a2ea9d94fa935d4cae">
  <xsd:schema xmlns:xsd="http://www.w3.org/2001/XMLSchema" xmlns:xs="http://www.w3.org/2001/XMLSchema" xmlns:p="http://schemas.microsoft.com/office/2006/metadata/properties" xmlns:ns2="726eca29-63ff-4ad0-8a23-940d4eb5ec1c" xmlns:ns3="a25df70b-6058-44e1-99bf-51b975d84be4" targetNamespace="http://schemas.microsoft.com/office/2006/metadata/properties" ma:root="true" ma:fieldsID="457ee56ef2454401b26714f08300e7f6" ns2:_="" ns3:_="">
    <xsd:import namespace="726eca29-63ff-4ad0-8a23-940d4eb5ec1c"/>
    <xsd:import namespace="a25df70b-6058-44e1-99bf-51b975d84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eca29-63ff-4ad0-8a23-940d4eb5e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06b64b-2952-4bb2-b866-f00b8b72cc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df70b-6058-44e1-99bf-51b975d84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17fdbe-d0bb-48ff-97df-9a43821d1616}" ma:internalName="TaxCatchAll" ma:showField="CatchAllData" ma:web="a25df70b-6058-44e1-99bf-51b975d84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0AD2E-FF6A-460F-84CA-90EFADD6174F}">
  <ds:schemaRefs>
    <ds:schemaRef ds:uri="http://schemas.microsoft.com/sharepoint/v3/contenttype/forms"/>
  </ds:schemaRefs>
</ds:datastoreItem>
</file>

<file path=customXml/itemProps2.xml><?xml version="1.0" encoding="utf-8"?>
<ds:datastoreItem xmlns:ds="http://schemas.openxmlformats.org/officeDocument/2006/customXml" ds:itemID="{1349CF0E-153E-4C33-9DD2-5D0BCD6FB9EA}">
  <ds:schemaRefs>
    <ds:schemaRef ds:uri="http://schemas.openxmlformats.org/officeDocument/2006/bibliography"/>
  </ds:schemaRefs>
</ds:datastoreItem>
</file>

<file path=customXml/itemProps3.xml><?xml version="1.0" encoding="utf-8"?>
<ds:datastoreItem xmlns:ds="http://schemas.openxmlformats.org/officeDocument/2006/customXml" ds:itemID="{E87D39E5-CAB9-43BE-9195-35EFEB4A3D5C}">
  <ds:schemaRefs>
    <ds:schemaRef ds:uri="http://schemas.microsoft.com/office/2006/metadata/properties"/>
    <ds:schemaRef ds:uri="http://schemas.microsoft.com/office/infopath/2007/PartnerControls"/>
    <ds:schemaRef ds:uri="a25df70b-6058-44e1-99bf-51b975d84be4"/>
    <ds:schemaRef ds:uri="726eca29-63ff-4ad0-8a23-940d4eb5ec1c"/>
  </ds:schemaRefs>
</ds:datastoreItem>
</file>

<file path=customXml/itemProps4.xml><?xml version="1.0" encoding="utf-8"?>
<ds:datastoreItem xmlns:ds="http://schemas.openxmlformats.org/officeDocument/2006/customXml" ds:itemID="{A8B65D24-C838-400C-8131-18507C68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eca29-63ff-4ad0-8a23-940d4eb5ec1c"/>
    <ds:schemaRef ds:uri="a25df70b-6058-44e1-99bf-51b975d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 Otis</dc:creator>
  <cp:keywords/>
  <dc:description/>
  <cp:lastModifiedBy>Casey Thompson</cp:lastModifiedBy>
  <cp:revision>6</cp:revision>
  <dcterms:created xsi:type="dcterms:W3CDTF">2022-05-20T14:25:00Z</dcterms:created>
  <dcterms:modified xsi:type="dcterms:W3CDTF">2022-05-20T17:24:00Z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0x010100C77606918FFFBE4891200459AD78BFD3</vt:lpwstr>
  </property>
  <property fmtid="{D5CDD505-2E9C-101B-9397-08002B2CF9AE}" pid="3" name="MSIP_Label_0dd5db4b-78fb-42ac-8616-2bbd1a698c72_Enabled">
    <vt:lpwstr>true</vt:lpwstr>
  </property>
  <property fmtid="{D5CDD505-2E9C-101B-9397-08002B2CF9AE}" pid="4" name="MSIP_Label_0dd5db4b-78fb-42ac-8616-2bbd1a698c72_SetDate">
    <vt:lpwstr>2022-02-14T14:48:13Z</vt:lpwstr>
  </property>
  <property fmtid="{D5CDD505-2E9C-101B-9397-08002B2CF9AE}" pid="5" name="MSIP_Label_0dd5db4b-78fb-42ac-8616-2bbd1a698c72_Method">
    <vt:lpwstr>Privileged</vt:lpwstr>
  </property>
  <property fmtid="{D5CDD505-2E9C-101B-9397-08002B2CF9AE}" pid="6" name="MSIP_Label_0dd5db4b-78fb-42ac-8616-2bbd1a698c72_Name">
    <vt:lpwstr>EXTERNAL</vt:lpwstr>
  </property>
  <property fmtid="{D5CDD505-2E9C-101B-9397-08002B2CF9AE}" pid="7" name="MSIP_Label_0dd5db4b-78fb-42ac-8616-2bbd1a698c72_SiteId">
    <vt:lpwstr>5d3e2773-e07f-4432-a630-1a0f68a28a05</vt:lpwstr>
  </property>
  <property fmtid="{D5CDD505-2E9C-101B-9397-08002B2CF9AE}" pid="8" name="MSIP_Label_0dd5db4b-78fb-42ac-8616-2bbd1a698c72_ActionId">
    <vt:lpwstr>61eca976-1874-46ac-b16d-3aae831db090</vt:lpwstr>
  </property>
  <property fmtid="{D5CDD505-2E9C-101B-9397-08002B2CF9AE}" pid="9" name="MSIP_Label_0dd5db4b-78fb-42ac-8616-2bbd1a698c72_ContentBits">
    <vt:lpwstr>0</vt:lpwstr>
  </property>
  <property fmtid="{D5CDD505-2E9C-101B-9397-08002B2CF9AE}" pid="10" name="MediaServiceImageTags">
    <vt:lpwstr/>
  </property>
</Properties>
</file>